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71" w:rsidRDefault="00204471" w:rsidP="00A24C08">
      <w:pPr>
        <w:spacing w:after="0"/>
        <w:rPr>
          <w:rFonts w:ascii="Arial" w:hAnsi="Arial" w:cs="Arial"/>
          <w:b/>
          <w:sz w:val="24"/>
          <w:szCs w:val="38"/>
        </w:rPr>
      </w:pPr>
    </w:p>
    <w:bookmarkStart w:id="0" w:name="_GoBack"/>
    <w:bookmarkEnd w:id="0"/>
    <w:p w:rsidR="00882525" w:rsidRDefault="00B23D0F" w:rsidP="00A24C08">
      <w:pPr>
        <w:spacing w:after="0"/>
        <w:rPr>
          <w:b/>
          <w:sz w:val="38"/>
          <w:szCs w:val="38"/>
        </w:rPr>
      </w:pPr>
      <w:r w:rsidRPr="00882525">
        <w:rPr>
          <w:noProof/>
          <w:sz w:val="20"/>
          <w:szCs w:val="20"/>
          <w:lang w:val="es-ES" w:eastAsia="es-ES"/>
        </w:rPr>
        <mc:AlternateContent>
          <mc:Choice Requires="wps">
            <w:drawing>
              <wp:anchor distT="0" distB="0" distL="114300" distR="114300" simplePos="0" relativeHeight="251663360" behindDoc="0" locked="0" layoutInCell="1" allowOverlap="1" wp14:anchorId="36B8D368" wp14:editId="6B931365">
                <wp:simplePos x="0" y="0"/>
                <wp:positionH relativeFrom="column">
                  <wp:posOffset>2611120</wp:posOffset>
                </wp:positionH>
                <wp:positionV relativeFrom="paragraph">
                  <wp:posOffset>74295</wp:posOffset>
                </wp:positionV>
                <wp:extent cx="4098925" cy="1324610"/>
                <wp:effectExtent l="0" t="0" r="158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324610"/>
                        </a:xfrm>
                        <a:prstGeom prst="rect">
                          <a:avLst/>
                        </a:prstGeom>
                        <a:noFill/>
                        <a:ln w="9525">
                          <a:solidFill>
                            <a:srgbClr val="000000"/>
                          </a:solidFill>
                          <a:miter lim="800000"/>
                          <a:headEnd/>
                          <a:tailEnd/>
                        </a:ln>
                        <a:effectLst/>
                      </wps:spPr>
                      <wps:txb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5069B4" w:rsidRPr="005069B4" w:rsidRDefault="00677C05">
                            <w:pPr>
                              <w:rPr>
                                <w:rFonts w:ascii="Arial" w:hAnsi="Arial" w:cs="Arial"/>
                                <w:sz w:val="24"/>
                                <w:szCs w:val="24"/>
                              </w:rPr>
                            </w:pPr>
                            <w:proofErr w:type="gramStart"/>
                            <w:r>
                              <w:rPr>
                                <w:rFonts w:ascii="Arial" w:hAnsi="Arial" w:cs="Arial"/>
                                <w:sz w:val="24"/>
                                <w:szCs w:val="24"/>
                              </w:rPr>
                              <w:t>AGRISAFE</w:t>
                            </w:r>
                            <w:r w:rsidR="005069B4" w:rsidRPr="005069B4">
                              <w:rPr>
                                <w:rFonts w:ascii="Arial" w:hAnsi="Arial" w:cs="Arial"/>
                                <w:sz w:val="24"/>
                                <w:szCs w:val="24"/>
                              </w:rPr>
                              <w:t>.</w:t>
                            </w:r>
                            <w:proofErr w:type="gramEnd"/>
                            <w:r w:rsidR="005069B4" w:rsidRPr="005069B4">
                              <w:rPr>
                                <w:rFonts w:ascii="Arial" w:hAnsi="Arial" w:cs="Arial"/>
                                <w:sz w:val="24"/>
                                <w:szCs w:val="24"/>
                              </w:rPr>
                              <w:t xml:space="preserve"> </w:t>
                            </w:r>
                            <w:r>
                              <w:rPr>
                                <w:rFonts w:ascii="Arial" w:hAnsi="Arial" w:cs="Arial"/>
                                <w:sz w:val="24"/>
                                <w:szCs w:val="24"/>
                              </w:rPr>
                              <w:t xml:space="preserve">Climate Change: </w:t>
                            </w:r>
                            <w:r w:rsidRPr="00677C05">
                              <w:rPr>
                                <w:rFonts w:ascii="Arial" w:hAnsi="Arial" w:cs="Arial"/>
                                <w:sz w:val="24"/>
                                <w:szCs w:val="24"/>
                              </w:rPr>
                              <w:t>challenge for training applied plant scientists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6pt;margin-top:5.85pt;width:322.75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SmJgIAADEEAAAOAAAAZHJzL2Uyb0RvYy54bWysU8tu2zAQvBfoPxC817IVO7UFy0HqNEWB&#10;9AEk/YAVRVlEKS5L0pbcr++SchwjvRXVQeByl8PZmeX6Zug0O0jnFZqSzyZTzqQRWCuzK/mPp/t3&#10;S858AFODRiNLfpSe32zevln3tpA5tqhr6RiBGF/0tuRtCLbIMi9a2YGfoJWGkg26DgKFbpfVDnpC&#10;73SWT6fXWY+utg6F9J5278Yk3yT8ppEifGsaLwPTJSduIf1d+lfxn23WUOwc2FaJEw34BxYdKEOX&#10;nqHuIADbO/UXVKeEQ49NmAjsMmwaJWTqgbqZTV9189iClakXEsfbs0z+/8GKr4fvjqm65FecGejI&#10;oic5BPYBB5ZHdXrrCyp6tFQWBtoml1On3j6g+OmZwW0LZidvncO+lVATu1k8mV0cHXF8BKn6L1jT&#10;NbAPmICGxnVROhKDETq5dDw7E6kI2pxPV8tVvuBMUG52lc+vZ8m7DIrn49b58Elix+Ki5I6sT/Bw&#10;ePAh0oHiuSTeZvBeaZ3s14b1JV8tCD9mPGpVx2QK3K7aascOEAcofam3V2WdCjTGWnUlX56LoIhy&#10;fDR1uiWA0uOamGgTwWUa0BO9qFYUaJQqDNWQbElSxlyF9ZHkczjOML05WrTofnPW0/yW3P/ag5Oc&#10;6c+GLFjN5vM48CmYL97nFLjLTHWZASMIquSBs3G5DemRjErdklWNSiK+MDkZTHOZtD29oTj4l3Gq&#10;ennpmz8AAAD//wMAUEsDBBQABgAIAAAAIQCz/fTX3gAAAAsBAAAPAAAAZHJzL2Rvd25yZXYueG1s&#10;TI/NTsMwEITvSLyDtUjcqB0HGghxKkThDqEtVyfZJhH+iWK3DTw92xPcdjWzs98Uq9kadsQpDN4p&#10;SBYCGLrGt4PrFGw+Xm/ugYWoXauNd6jgGwOsysuLQuetP7l3PFaxYxTiQq4V9DGOOeeh6dHqsPAj&#10;OtL2frI60jp1vJ30icKt4VKIJbd6cPSh1yM+99h8VQdLGPJzk67fKswyXafrl5/tw35nlLq+mp8e&#10;gUWc458Zzvh0AyUx1f7g2sCMgtskkWQlIcmAnQ3ibklTrUBKkQIvC/6/Q/kLAAD//wMAUEsBAi0A&#10;FAAGAAgAAAAhALaDOJL+AAAA4QEAABMAAAAAAAAAAAAAAAAAAAAAAFtDb250ZW50X1R5cGVzXS54&#10;bWxQSwECLQAUAAYACAAAACEAOP0h/9YAAACUAQAACwAAAAAAAAAAAAAAAAAvAQAAX3JlbHMvLnJl&#10;bHNQSwECLQAUAAYACAAAACEAnVLEpiYCAAAxBAAADgAAAAAAAAAAAAAAAAAuAgAAZHJzL2Uyb0Rv&#10;Yy54bWxQSwECLQAUAAYACAAAACEAs/30194AAAALAQAADwAAAAAAAAAAAAAAAACABAAAZHJzL2Rv&#10;d25yZXYueG1sUEsFBgAAAAAEAAQA8wAAAIsFAAAAAA==&#10;" filled="f">
                <v:textbo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5069B4" w:rsidRPr="005069B4" w:rsidRDefault="00677C05">
                      <w:pPr>
                        <w:rPr>
                          <w:rFonts w:ascii="Arial" w:hAnsi="Arial" w:cs="Arial"/>
                          <w:sz w:val="24"/>
                          <w:szCs w:val="24"/>
                        </w:rPr>
                      </w:pPr>
                      <w:proofErr w:type="gramStart"/>
                      <w:r>
                        <w:rPr>
                          <w:rFonts w:ascii="Arial" w:hAnsi="Arial" w:cs="Arial"/>
                          <w:sz w:val="24"/>
                          <w:szCs w:val="24"/>
                        </w:rPr>
                        <w:t>AGRISAFE</w:t>
                      </w:r>
                      <w:r w:rsidR="005069B4" w:rsidRPr="005069B4">
                        <w:rPr>
                          <w:rFonts w:ascii="Arial" w:hAnsi="Arial" w:cs="Arial"/>
                          <w:sz w:val="24"/>
                          <w:szCs w:val="24"/>
                        </w:rPr>
                        <w:t>.</w:t>
                      </w:r>
                      <w:proofErr w:type="gramEnd"/>
                      <w:r w:rsidR="005069B4" w:rsidRPr="005069B4">
                        <w:rPr>
                          <w:rFonts w:ascii="Arial" w:hAnsi="Arial" w:cs="Arial"/>
                          <w:sz w:val="24"/>
                          <w:szCs w:val="24"/>
                        </w:rPr>
                        <w:t xml:space="preserve"> </w:t>
                      </w:r>
                      <w:r>
                        <w:rPr>
                          <w:rFonts w:ascii="Arial" w:hAnsi="Arial" w:cs="Arial"/>
                          <w:sz w:val="24"/>
                          <w:szCs w:val="24"/>
                        </w:rPr>
                        <w:t xml:space="preserve">Climate Change: </w:t>
                      </w:r>
                      <w:r w:rsidRPr="00677C05">
                        <w:rPr>
                          <w:rFonts w:ascii="Arial" w:hAnsi="Arial" w:cs="Arial"/>
                          <w:sz w:val="24"/>
                          <w:szCs w:val="24"/>
                        </w:rPr>
                        <w:t>challenge for training applied plant scientists</w:t>
                      </w:r>
                    </w:p>
                  </w:txbxContent>
                </v:textbox>
              </v:shape>
            </w:pict>
          </mc:Fallback>
        </mc:AlternateContent>
      </w:r>
      <w:r w:rsidRPr="00882525">
        <w:rPr>
          <w:b/>
          <w:noProof/>
          <w:sz w:val="38"/>
          <w:szCs w:val="38"/>
          <w:lang w:val="es-ES" w:eastAsia="es-ES"/>
        </w:rPr>
        <mc:AlternateContent>
          <mc:Choice Requires="wps">
            <w:drawing>
              <wp:anchor distT="0" distB="0" distL="114300" distR="114300" simplePos="0" relativeHeight="251661312" behindDoc="0" locked="0" layoutInCell="1" allowOverlap="1" wp14:anchorId="4A489A02" wp14:editId="5E492261">
                <wp:simplePos x="0" y="0"/>
                <wp:positionH relativeFrom="column">
                  <wp:posOffset>-203200</wp:posOffset>
                </wp:positionH>
                <wp:positionV relativeFrom="paragraph">
                  <wp:posOffset>74295</wp:posOffset>
                </wp:positionV>
                <wp:extent cx="2475230" cy="1324610"/>
                <wp:effectExtent l="0" t="0" r="2032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24610"/>
                        </a:xfrm>
                        <a:prstGeom prst="rect">
                          <a:avLst/>
                        </a:prstGeom>
                        <a:noFill/>
                        <a:ln w="9525">
                          <a:solidFill>
                            <a:srgbClr val="000000"/>
                          </a:solidFill>
                          <a:miter lim="800000"/>
                          <a:headEnd/>
                          <a:tailEnd/>
                        </a:ln>
                        <a:effectLst/>
                      </wps:spPr>
                      <wps:txbx>
                        <w:txbxContent>
                          <w:p w:rsidR="001E260D" w:rsidRPr="0071145C" w:rsidRDefault="0071145C" w:rsidP="001E260D">
                            <w:pPr>
                              <w:jc w:val="center"/>
                              <w:rPr>
                                <w:rFonts w:ascii="Arial" w:hAnsi="Arial" w:cs="Arial"/>
                                <w:b/>
                                <w:sz w:val="24"/>
                                <w:szCs w:val="24"/>
                              </w:rPr>
                            </w:pPr>
                            <w:r w:rsidRPr="0071145C">
                              <w:rPr>
                                <w:rFonts w:ascii="Arial" w:hAnsi="Arial" w:cs="Arial"/>
                                <w:b/>
                                <w:sz w:val="24"/>
                                <w:szCs w:val="24"/>
                              </w:rPr>
                              <w:t>Project logo</w:t>
                            </w:r>
                            <w:r w:rsidR="00940D48">
                              <w:rPr>
                                <w:rFonts w:ascii="Arial" w:hAnsi="Arial" w:cs="Arial"/>
                                <w:noProof/>
                                <w:sz w:val="24"/>
                                <w:szCs w:val="24"/>
                                <w:lang w:val="es-ES" w:eastAsia="es-ES"/>
                              </w:rPr>
                              <w:drawing>
                                <wp:inline distT="0" distB="0" distL="0" distR="0" wp14:anchorId="650D74CC" wp14:editId="5046A59A">
                                  <wp:extent cx="2173185" cy="1081597"/>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222" cy="1089578"/>
                                          </a:xfrm>
                                          <a:prstGeom prst="rect">
                                            <a:avLst/>
                                          </a:prstGeom>
                                          <a:noFill/>
                                          <a:ln>
                                            <a:noFill/>
                                          </a:ln>
                                        </pic:spPr>
                                      </pic:pic>
                                    </a:graphicData>
                                  </a:graphic>
                                </wp:inline>
                              </w:drawing>
                            </w:r>
                          </w:p>
                          <w:p w:rsidR="00185311" w:rsidRPr="00FC0BD0" w:rsidRDefault="00185311" w:rsidP="00185311">
                            <w:pPr>
                              <w:rPr>
                                <w:rFonts w:ascii="Arial" w:hAnsi="Arial" w:cs="Arial"/>
                                <w:sz w:val="24"/>
                                <w:szCs w:val="24"/>
                              </w:rPr>
                            </w:pPr>
                          </w:p>
                          <w:p w:rsidR="00882525" w:rsidRPr="00BD7B58" w:rsidRDefault="00882525">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5.85pt;width:194.9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g2JwIAACwEAAAOAAAAZHJzL2Uyb0RvYy54bWysU11v2yAUfZ+0/4B4X5w4SdNacaouXadJ&#10;3YfU7gdcYxyjYS4DEjv79bvgNI22t2k8IOBeDueee1jfDp1mB+m8QlPy2WTKmTQCa2V2Jf/+/PDu&#10;mjMfwNSg0ciSH6Xnt5u3b9a9LWSOLepaOkYgxhe9LXkbgi2yzItWduAnaKWhYIOug0Bbt8tqBz2h&#10;dzrLp9OrrEdXW4dCek+n92OQbxJ+00gRvjaNl4HpkhO3kGaX5irO2WYNxc6BbZU40YB/YNGBMvTo&#10;GeoeArC9U39BdUo49NiEicAuw6ZRQqYaqJrZ9I9qnlqwMtVC4nh7lsn/P1jx5fDNMVWXfD5dcWag&#10;oyY9yyGw9ziwPOrTW19Q2pOlxDDQMfU51ertI4ofnhnctmB28s457FsJNfGbxZvZxdURx0eQqv+M&#10;NT0D+4AJaGhcF8UjORihU5+O595EKoIO88Vqmc8pJCg2m+eLq1nqXgbFy3XrfPgosWNxUXJHzU/w&#10;cHj0IdKB4iUlvmbwQWmdDKAN60t+s8yXY2GoVR2DMc27XbXVjh0gWiiNVBtFLtM6FcjIWnUlvz4n&#10;QRHl+GDq9EoApcc1MdEmgstk0RO9qFYUaJQqDNVA1+JhhfWRdHM42pe+Gy1adL8468m6Jfc/9+Ak&#10;Z/qTIe1vZotF9HraLJarnDbuMlJdRsAIgip54GxcbkP6H6NEd9SjRiX1XpmcOkuWTKKevk/0/OU+&#10;Zb1+8s1vAAAA//8DAFBLAwQUAAYACAAAACEA0nptL90AAAAKAQAADwAAAGRycy9kb3ducmV2Lnht&#10;bEyPy07DMBBF90j8gzVI7FqntiA0xKkQhT2EQrdOPE0i/Ihitw18PcMKlqP7mHvKzewsO+EUh+AV&#10;rJYZMPRtMIPvFOzenhd3wGLS3mgbPCr4wgib6vKi1IUJZ/+Kpzp1jEp8LLSCPqWx4Dy2PTodl2FE&#10;T9ohTE4nOqeOm0mfqdxZLrLsljs9ePrQ6xEfe2w/66OjGWK/k9uXGvNcN3L79P2+PnxYpa6v5od7&#10;YAnn9GeG3/mUgYo2NeHoTWRWwUIKYkkkrHJgZJA3ObE0CoTIJPCq5P8Rqh8AAAD//wMAUEsBAi0A&#10;FAAGAAgAAAAhALaDOJL+AAAA4QEAABMAAAAAAAAAAAAAAAAAAAAAAFtDb250ZW50X1R5cGVzXS54&#10;bWxQSwECLQAUAAYACAAAACEAOP0h/9YAAACUAQAACwAAAAAAAAAAAAAAAAAvAQAAX3JlbHMvLnJl&#10;bHNQSwECLQAUAAYACAAAACEAvNkYNicCAAAsBAAADgAAAAAAAAAAAAAAAAAuAgAAZHJzL2Uyb0Rv&#10;Yy54bWxQSwECLQAUAAYACAAAACEA0nptL90AAAAKAQAADwAAAAAAAAAAAAAAAACBBAAAZHJzL2Rv&#10;d25yZXYueG1sUEsFBgAAAAAEAAQA8wAAAIsFAAAAAA==&#10;" filled="f">
                <v:textbox>
                  <w:txbxContent>
                    <w:p w:rsidR="001E260D" w:rsidRPr="0071145C" w:rsidRDefault="0071145C" w:rsidP="001E260D">
                      <w:pPr>
                        <w:jc w:val="center"/>
                        <w:rPr>
                          <w:rFonts w:ascii="Arial" w:hAnsi="Arial" w:cs="Arial"/>
                          <w:b/>
                          <w:sz w:val="24"/>
                          <w:szCs w:val="24"/>
                        </w:rPr>
                      </w:pPr>
                      <w:r w:rsidRPr="0071145C">
                        <w:rPr>
                          <w:rFonts w:ascii="Arial" w:hAnsi="Arial" w:cs="Arial"/>
                          <w:b/>
                          <w:sz w:val="24"/>
                          <w:szCs w:val="24"/>
                        </w:rPr>
                        <w:t>Project logo</w:t>
                      </w:r>
                      <w:r w:rsidR="00940D48">
                        <w:rPr>
                          <w:rFonts w:ascii="Arial" w:hAnsi="Arial" w:cs="Arial"/>
                          <w:noProof/>
                          <w:sz w:val="24"/>
                          <w:szCs w:val="24"/>
                          <w:lang w:val="es-ES" w:eastAsia="es-ES"/>
                        </w:rPr>
                        <w:drawing>
                          <wp:inline distT="0" distB="0" distL="0" distR="0" wp14:anchorId="650D74CC" wp14:editId="5046A59A">
                            <wp:extent cx="2173185" cy="1081597"/>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222" cy="1089578"/>
                                    </a:xfrm>
                                    <a:prstGeom prst="rect">
                                      <a:avLst/>
                                    </a:prstGeom>
                                    <a:noFill/>
                                    <a:ln>
                                      <a:noFill/>
                                    </a:ln>
                                  </pic:spPr>
                                </pic:pic>
                              </a:graphicData>
                            </a:graphic>
                          </wp:inline>
                        </w:drawing>
                      </w:r>
                    </w:p>
                    <w:p w:rsidR="00185311" w:rsidRPr="00FC0BD0" w:rsidRDefault="00185311" w:rsidP="00185311">
                      <w:pPr>
                        <w:rPr>
                          <w:rFonts w:ascii="Arial" w:hAnsi="Arial" w:cs="Arial"/>
                          <w:sz w:val="24"/>
                          <w:szCs w:val="24"/>
                        </w:rPr>
                      </w:pPr>
                    </w:p>
                    <w:p w:rsidR="00882525" w:rsidRPr="00BD7B58" w:rsidRDefault="00882525">
                      <w:pPr>
                        <w:rPr>
                          <w:rFonts w:ascii="Arial" w:hAnsi="Arial" w:cs="Arial"/>
                          <w:b/>
                          <w:sz w:val="24"/>
                          <w:szCs w:val="24"/>
                        </w:rPr>
                      </w:pPr>
                    </w:p>
                  </w:txbxContent>
                </v:textbox>
              </v:shape>
            </w:pict>
          </mc:Fallback>
        </mc:AlternateContent>
      </w:r>
    </w:p>
    <w:p w:rsidR="00A24C08" w:rsidRDefault="00A24C08"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393FA3" w:rsidRDefault="00393FA3"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FD4D2C" w:rsidP="00177070">
      <w:pPr>
        <w:spacing w:after="0"/>
        <w:jc w:val="both"/>
        <w:rPr>
          <w:sz w:val="20"/>
          <w:szCs w:val="20"/>
          <w:lang w:val="en-US"/>
        </w:rPr>
      </w:pPr>
      <w:r w:rsidRPr="00882525">
        <w:rPr>
          <w:noProof/>
          <w:sz w:val="20"/>
          <w:szCs w:val="20"/>
          <w:lang w:val="es-ES" w:eastAsia="es-ES"/>
        </w:rPr>
        <mc:AlternateContent>
          <mc:Choice Requires="wps">
            <w:drawing>
              <wp:anchor distT="0" distB="0" distL="114300" distR="114300" simplePos="0" relativeHeight="251677696" behindDoc="0" locked="0" layoutInCell="1" allowOverlap="1" wp14:anchorId="2911346E" wp14:editId="14151CCE">
                <wp:simplePos x="0" y="0"/>
                <wp:positionH relativeFrom="column">
                  <wp:posOffset>2611120</wp:posOffset>
                </wp:positionH>
                <wp:positionV relativeFrom="paragraph">
                  <wp:posOffset>79375</wp:posOffset>
                </wp:positionV>
                <wp:extent cx="4098925" cy="1033145"/>
                <wp:effectExtent l="0" t="0" r="158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033145"/>
                        </a:xfrm>
                        <a:prstGeom prst="rect">
                          <a:avLst/>
                        </a:prstGeom>
                        <a:noFill/>
                        <a:ln w="9525">
                          <a:solidFill>
                            <a:srgbClr val="000000"/>
                          </a:solidFill>
                          <a:miter lim="800000"/>
                          <a:headEnd/>
                          <a:tailEnd/>
                        </a:ln>
                        <a:effectLst/>
                      </wps:spPr>
                      <wps:txb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9938F3" w:rsidRPr="009938F3" w:rsidRDefault="009938F3" w:rsidP="00164C40">
                            <w:pPr>
                              <w:jc w:val="both"/>
                              <w:rPr>
                                <w:rFonts w:ascii="Arial" w:hAnsi="Arial" w:cs="Arial"/>
                                <w:sz w:val="24"/>
                                <w:szCs w:val="24"/>
                                <w:lang w:val="en-IE"/>
                              </w:rPr>
                            </w:pPr>
                            <w:r w:rsidRPr="009938F3">
                              <w:rPr>
                                <w:rFonts w:ascii="Arial" w:hAnsi="Arial" w:cs="Arial"/>
                                <w:sz w:val="24"/>
                                <w:szCs w:val="24"/>
                                <w:lang w:val="en-IE"/>
                              </w:rPr>
                              <w:t>Land use-Farm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5.6pt;margin-top:6.25pt;width:322.75pt;height: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VUJgIAADEEAAAOAAAAZHJzL2Uyb0RvYy54bWysU9uO0zAQfUfiHyy/01zaQhs1XS1dFiEt&#10;F2mXD3Acp7GwPcZ2myxfz9hpS4E3RB4ij2d85vic8eZm1IochfMSTE2LWU6JMBxaafY1/fp0/2pF&#10;iQ/MtEyBETV9Fp7ebF++2Ay2EiX0oFrhCIIYXw22pn0Itsoyz3uhmZ+BFQaTHTjNAoZun7WODYiu&#10;VVbm+etsANdaB1x4j7t3U5JuE37XCR4+d50XgaiaIreQ/i79m/jPthtW7R2zveQnGuwfWGgmDTa9&#10;QN2xwMjByb+gtOQOPHRhxkFn0HWSi3QHvE2R/3Gbx55Zke6C4nh7kcn/P1j+6fjFEdnWtKTEMI0W&#10;PYkxkLcwkjKqM1hfYdGjxbIw4ja6nG7q7QPwb54Y2PXM7MWtczD0grXIrogns6ujE46PIM3wEVps&#10;ww4BEtDYOR2lQzEIoqNLzxdnIhWOm4t8vVqXS0o45op8Pi8Wy9SDVefj1vnwXoAmcVFTh9YneHZ8&#10;8CHSYdW5JHYzcC+VSvYrQ4aarpeIHzMelGxjMgVu3+yUI0cWByh9p76/lWkZcIyV1DVdXYpYFeV4&#10;Z9rUJTCppjUyUSaCizSgJ3pRrSjQJFUYmzHZMj+b0ED7jPI5mGYY3xwuenA/KBlwfmvqvx+YE5So&#10;DwYtWBeLRRz4FCyWb0oM3HWmuc4wwxGqpoGSabkL6ZFMSt2iVZ1MIkaWE5OTwTiXSdvTG4qDfx2n&#10;ql8vffsTAAD//wMAUEsDBBQABgAIAAAAIQDvZjyM3gAAAAsBAAAPAAAAZHJzL2Rvd25yZXYueG1s&#10;TI/BTsMwDIbvSLxDZCRuLG1H11GaTojBnZUxrmnjtRWJUzXZVnh60hPcbPnz78/FZjKanXF0vSUB&#10;8SIChtRY1VMrYP/+ercG5rwkJbUlFPCNDjbl9VUhc2UvtMNz5VsWQsjlUkDn/ZBz7poOjXQLOyCF&#10;2dGORvrQji1Xo7yEcKN5EkUrbmRP4UInB3zusPmqTiZoJJ/75fatwiyT9XL78vPxcDxoIW5vpqdH&#10;YB4n/wfDrB92oAxOtT2RckwLuI/jJKBzWApsBqJ0lQGrQ5WlCfCy4P9/KH8BAAD//wMAUEsBAi0A&#10;FAAGAAgAAAAhALaDOJL+AAAA4QEAABMAAAAAAAAAAAAAAAAAAAAAAFtDb250ZW50X1R5cGVzXS54&#10;bWxQSwECLQAUAAYACAAAACEAOP0h/9YAAACUAQAACwAAAAAAAAAAAAAAAAAvAQAAX3JlbHMvLnJl&#10;bHNQSwECLQAUAAYACAAAACEA5i6VVCYCAAAxBAAADgAAAAAAAAAAAAAAAAAuAgAAZHJzL2Uyb0Rv&#10;Yy54bWxQSwECLQAUAAYACAAAACEA72Y8jN4AAAALAQAADwAAAAAAAAAAAAAAAACABAAAZHJzL2Rv&#10;d25yZXYueG1sUEsFBgAAAAAEAAQA8wAAAIsFAAAAAA==&#10;" filled="f">
                <v:textbo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9938F3" w:rsidRPr="009938F3" w:rsidRDefault="009938F3" w:rsidP="00164C40">
                      <w:pPr>
                        <w:jc w:val="both"/>
                        <w:rPr>
                          <w:rFonts w:ascii="Arial" w:hAnsi="Arial" w:cs="Arial"/>
                          <w:sz w:val="24"/>
                          <w:szCs w:val="24"/>
                          <w:lang w:val="en-IE"/>
                        </w:rPr>
                      </w:pPr>
                      <w:r w:rsidRPr="009938F3">
                        <w:rPr>
                          <w:rFonts w:ascii="Arial" w:hAnsi="Arial" w:cs="Arial"/>
                          <w:sz w:val="24"/>
                          <w:szCs w:val="24"/>
                          <w:lang w:val="en-IE"/>
                        </w:rPr>
                        <w:t>Land use-Farm</w:t>
                      </w:r>
                    </w:p>
                  </w:txbxContent>
                </v:textbox>
              </v:shape>
            </w:pict>
          </mc:Fallback>
        </mc:AlternateContent>
      </w:r>
      <w:r w:rsidR="00B23D0F" w:rsidRPr="00882525">
        <w:rPr>
          <w:noProof/>
          <w:sz w:val="20"/>
          <w:szCs w:val="20"/>
          <w:lang w:val="es-ES" w:eastAsia="es-ES"/>
        </w:rPr>
        <mc:AlternateContent>
          <mc:Choice Requires="wps">
            <w:drawing>
              <wp:anchor distT="0" distB="0" distL="114300" distR="114300" simplePos="0" relativeHeight="251665408" behindDoc="0" locked="0" layoutInCell="1" allowOverlap="1" wp14:anchorId="0E55E6F8" wp14:editId="108A6A00">
                <wp:simplePos x="0" y="0"/>
                <wp:positionH relativeFrom="column">
                  <wp:posOffset>-203200</wp:posOffset>
                </wp:positionH>
                <wp:positionV relativeFrom="paragraph">
                  <wp:posOffset>79375</wp:posOffset>
                </wp:positionV>
                <wp:extent cx="2474595" cy="8295640"/>
                <wp:effectExtent l="0" t="0" r="209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295640"/>
                        </a:xfrm>
                        <a:prstGeom prst="rect">
                          <a:avLst/>
                        </a:prstGeom>
                        <a:noFill/>
                        <a:ln w="9525">
                          <a:solidFill>
                            <a:srgbClr val="000000"/>
                          </a:solidFill>
                          <a:miter lim="800000"/>
                          <a:headEnd/>
                          <a:tailEnd/>
                        </a:ln>
                        <a:effectLst/>
                      </wps:spPr>
                      <wps:txbx>
                        <w:txbxContent>
                          <w:p w:rsidR="00882525" w:rsidRDefault="00D61F8C">
                            <w:pPr>
                              <w:rPr>
                                <w:rFonts w:ascii="Arial" w:hAnsi="Arial" w:cs="Arial"/>
                                <w:b/>
                                <w:sz w:val="24"/>
                                <w:szCs w:val="24"/>
                              </w:rPr>
                            </w:pPr>
                            <w:r>
                              <w:rPr>
                                <w:rFonts w:ascii="Arial" w:hAnsi="Arial" w:cs="Arial"/>
                                <w:b/>
                                <w:sz w:val="24"/>
                                <w:szCs w:val="24"/>
                              </w:rPr>
                              <w:t>Funding Programme</w:t>
                            </w:r>
                          </w:p>
                          <w:p w:rsidR="005E6E95" w:rsidRDefault="00677C05">
                            <w:pPr>
                              <w:rPr>
                                <w:rFonts w:ascii="Arial" w:hAnsi="Arial" w:cs="Arial"/>
                                <w:sz w:val="24"/>
                                <w:szCs w:val="24"/>
                              </w:rPr>
                            </w:pPr>
                            <w:r w:rsidRPr="00677C05">
                              <w:rPr>
                                <w:rFonts w:ascii="Arial" w:hAnsi="Arial" w:cs="Arial"/>
                                <w:sz w:val="24"/>
                                <w:szCs w:val="24"/>
                              </w:rPr>
                              <w:t>FP7-REGPOT</w:t>
                            </w:r>
                          </w:p>
                          <w:p w:rsidR="00677C05" w:rsidRPr="00FC0BD0" w:rsidRDefault="00677C05">
                            <w:pPr>
                              <w:rPr>
                                <w:rFonts w:ascii="Arial" w:hAnsi="Arial" w:cs="Arial"/>
                                <w:b/>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10872" w:rsidRPr="005069B4" w:rsidRDefault="005069B4">
                            <w:pPr>
                              <w:rPr>
                                <w:rFonts w:ascii="Arial" w:hAnsi="Arial" w:cs="Arial"/>
                                <w:sz w:val="24"/>
                                <w:szCs w:val="24"/>
                              </w:rPr>
                            </w:pPr>
                            <w:r w:rsidRPr="005069B4">
                              <w:rPr>
                                <w:rFonts w:ascii="Arial" w:hAnsi="Arial" w:cs="Arial"/>
                                <w:sz w:val="24"/>
                                <w:szCs w:val="24"/>
                              </w:rPr>
                              <w:t>200</w:t>
                            </w:r>
                            <w:r w:rsidR="00677C05">
                              <w:rPr>
                                <w:rFonts w:ascii="Arial" w:hAnsi="Arial" w:cs="Arial"/>
                                <w:sz w:val="24"/>
                                <w:szCs w:val="24"/>
                              </w:rPr>
                              <w:t>8</w:t>
                            </w:r>
                            <w:r w:rsidRPr="005069B4">
                              <w:rPr>
                                <w:rFonts w:ascii="Arial" w:hAnsi="Arial" w:cs="Arial"/>
                                <w:sz w:val="24"/>
                                <w:szCs w:val="24"/>
                              </w:rPr>
                              <w:t>-2011</w:t>
                            </w:r>
                          </w:p>
                          <w:p w:rsidR="005E6E95" w:rsidRDefault="005E6E95">
                            <w:pPr>
                              <w:rPr>
                                <w:rFonts w:ascii="Arial" w:hAnsi="Arial" w:cs="Arial"/>
                                <w:b/>
                                <w:sz w:val="24"/>
                                <w:szCs w:val="24"/>
                              </w:rPr>
                            </w:pPr>
                          </w:p>
                          <w:p w:rsidR="00A10872" w:rsidRDefault="00A10872">
                            <w:pPr>
                              <w:rPr>
                                <w:rFonts w:ascii="Arial" w:hAnsi="Arial" w:cs="Arial"/>
                                <w:b/>
                                <w:sz w:val="24"/>
                                <w:szCs w:val="24"/>
                              </w:rPr>
                            </w:pPr>
                            <w:r>
                              <w:rPr>
                                <w:rFonts w:ascii="Arial" w:hAnsi="Arial" w:cs="Arial"/>
                                <w:b/>
                                <w:sz w:val="24"/>
                                <w:szCs w:val="24"/>
                              </w:rPr>
                              <w:t>Coordinator</w:t>
                            </w:r>
                          </w:p>
                          <w:p w:rsidR="00871215" w:rsidRPr="003B4997" w:rsidRDefault="003B4997">
                            <w:pPr>
                              <w:rPr>
                                <w:rFonts w:ascii="Arial" w:hAnsi="Arial" w:cs="Arial"/>
                                <w:sz w:val="24"/>
                                <w:szCs w:val="24"/>
                              </w:rPr>
                            </w:pPr>
                            <w:r>
                              <w:rPr>
                                <w:rFonts w:ascii="Arial" w:hAnsi="Arial" w:cs="Arial"/>
                                <w:sz w:val="24"/>
                                <w:szCs w:val="24"/>
                              </w:rPr>
                              <w:t>Agricultural R</w:t>
                            </w:r>
                            <w:r w:rsidRPr="003B4997">
                              <w:rPr>
                                <w:rFonts w:ascii="Arial" w:hAnsi="Arial" w:cs="Arial"/>
                                <w:sz w:val="24"/>
                                <w:szCs w:val="24"/>
                              </w:rPr>
                              <w:t xml:space="preserve">esearch </w:t>
                            </w:r>
                            <w:r>
                              <w:rPr>
                                <w:rFonts w:ascii="Arial" w:hAnsi="Arial" w:cs="Arial"/>
                                <w:sz w:val="24"/>
                                <w:szCs w:val="24"/>
                              </w:rPr>
                              <w:t>I</w:t>
                            </w:r>
                            <w:r w:rsidRPr="003B4997">
                              <w:rPr>
                                <w:rFonts w:ascii="Arial" w:hAnsi="Arial" w:cs="Arial"/>
                                <w:sz w:val="24"/>
                                <w:szCs w:val="24"/>
                              </w:rPr>
                              <w:t>ns</w:t>
                            </w:r>
                            <w:r>
                              <w:rPr>
                                <w:rFonts w:ascii="Arial" w:hAnsi="Arial" w:cs="Arial"/>
                                <w:sz w:val="24"/>
                                <w:szCs w:val="24"/>
                              </w:rPr>
                              <w:t>titute of the Hungarian A</w:t>
                            </w:r>
                            <w:r w:rsidRPr="003B4997">
                              <w:rPr>
                                <w:rFonts w:ascii="Arial" w:hAnsi="Arial" w:cs="Arial"/>
                                <w:sz w:val="24"/>
                                <w:szCs w:val="24"/>
                              </w:rPr>
                              <w:t xml:space="preserve">cademy of </w:t>
                            </w:r>
                            <w:r>
                              <w:rPr>
                                <w:rFonts w:ascii="Arial" w:hAnsi="Arial" w:cs="Arial"/>
                                <w:sz w:val="24"/>
                                <w:szCs w:val="24"/>
                              </w:rPr>
                              <w:t>S</w:t>
                            </w:r>
                            <w:r w:rsidRPr="003B4997">
                              <w:rPr>
                                <w:rFonts w:ascii="Arial" w:hAnsi="Arial" w:cs="Arial"/>
                                <w:sz w:val="24"/>
                                <w:szCs w:val="24"/>
                              </w:rPr>
                              <w:t>ciences</w:t>
                            </w:r>
                          </w:p>
                          <w:p w:rsidR="005E6E95" w:rsidRPr="003B4997" w:rsidRDefault="005E6E95">
                            <w:pPr>
                              <w:rPr>
                                <w:rFonts w:ascii="Arial" w:hAnsi="Arial" w:cs="Arial"/>
                                <w:b/>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940D48" w:rsidRDefault="00940D48">
                            <w:pPr>
                              <w:rPr>
                                <w:rFonts w:ascii="Arial" w:hAnsi="Arial" w:cs="Arial"/>
                                <w:b/>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3B4997" w:rsidRPr="003B4997" w:rsidRDefault="00204471">
                            <w:pPr>
                              <w:rPr>
                                <w:rFonts w:ascii="Arial" w:hAnsi="Arial" w:cs="Arial"/>
                                <w:b/>
                                <w:sz w:val="24"/>
                                <w:szCs w:val="24"/>
                              </w:rPr>
                            </w:pPr>
                            <w:hyperlink r:id="rId9" w:history="1">
                              <w:r w:rsidR="003B4997" w:rsidRPr="003B4997">
                                <w:rPr>
                                  <w:rStyle w:val="Hipervnculo"/>
                                  <w:rFonts w:ascii="Arial" w:hAnsi="Arial" w:cs="Arial"/>
                                  <w:sz w:val="24"/>
                                  <w:szCs w:val="24"/>
                                </w:rPr>
                                <w:t>https://cordis.europa.eu/project/rcn/88137/reporting/en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pt;margin-top:6.25pt;width:194.85pt;height:6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NHFJgIAADEEAAAOAAAAZHJzL2Uyb0RvYy54bWysU9Fu2yAUfZ+0f0C8L04sp22sOFWXrtOk&#10;rpvU7gOuMY7RgOsBiZ19/S44zaLtbRoPCLiXw7nnXNa3o9HsIJ1XaCu+mM05k1Zgo+yu4t9eHt7d&#10;cOYD2AY0Wlnxo/T8dvP2zXroS5ljh7qRjhGI9eXQV7wLoS+zzItOGvAz7KWlYIvOQKCt22WNg4HQ&#10;jc7y+fwqG9A1vUMhvafT+ynINwm/baUIX9rWy8B0xYlbSLNLcx3nbLOGcueg75Q40YB/YGFAWXr0&#10;DHUPAdjeqb+gjBIOPbZhJtBk2LZKyFQDVbOY/1HNcwe9TLWQOL4/y+T/H6x4Onx1TDUVLzizYMii&#10;FzkG9h5Hlkd1ht6XlPTcU1oY6ZhcTpX6/hHFd88sbjuwO3nnHA6dhIbYLeLN7OLqhOMjSD18xoae&#10;gX3ABDS2zkTpSAxG6OTS8exMpCLoMC+ui+VqyZmg2E2+Wl4VybsMytfrvfPho0TD4qLijqxP8HB4&#10;9CHSgfI1Jb5m8UFpnezXlg0VXy3z5VQYatXEYEzzbldvtWMHiA2URqqNIpdpRgVqY60MsTsnQRnl&#10;+GCb9EoApac1MdE2gsvUoCd6Ua0o0CRVGOsx2XI2ocbmSPI5nHqY/hwtOnQ/ORuofyvuf+zBSc70&#10;J0sWrBYFScRC2hTL65w27jJSX0bACoKqeOBsWm5D+iSTUndkVauSiJHlxORkMPVl0vb0h2LjX+5T&#10;1u+fvvkFAAD//wMAUEsDBBQABgAIAAAAIQCn2cot3wAAAAsBAAAPAAAAZHJzL2Rvd25yZXYueG1s&#10;TI/NTsMwEITvSLyDtUjcWqexSto0ToUo3CEUuDrxNonqnyh228DTsz3BcXdnZr8ptpM17Ixj6L2T&#10;sJgnwNA1XveulbB/f5mtgIWonFbGO5TwjQG25e1NoXLtL+4Nz1VsGYW4kCsJXYxDznloOrQqzP2A&#10;jm4HP1oVaRxbrkd1oXBreJokD9yq3tGHTg341GFzrE6WMNKvvdi9Vphlqha755+P9eHTSHl/Nz1u&#10;gEWc4p8YrvjkgZKYan9yOjAjYSZS6hKvYUtgJBDLLANW00IsVmvgZcH/dyh/AQAA//8DAFBLAQIt&#10;ABQABgAIAAAAIQC2gziS/gAAAOEBAAATAAAAAAAAAAAAAAAAAAAAAABbQ29udGVudF9UeXBlc10u&#10;eG1sUEsBAi0AFAAGAAgAAAAhADj9If/WAAAAlAEAAAsAAAAAAAAAAAAAAAAALwEAAF9yZWxzLy5y&#10;ZWxzUEsBAi0AFAAGAAgAAAAhAP0g0cUmAgAAMQQAAA4AAAAAAAAAAAAAAAAALgIAAGRycy9lMm9E&#10;b2MueG1sUEsBAi0AFAAGAAgAAAAhAKfZyi3fAAAACwEAAA8AAAAAAAAAAAAAAAAAgAQAAGRycy9k&#10;b3ducmV2LnhtbFBLBQYAAAAABAAEAPMAAACMBQAAAAA=&#10;" filled="f">
                <v:textbox>
                  <w:txbxContent>
                    <w:p w:rsidR="00882525" w:rsidRDefault="00D61F8C">
                      <w:pPr>
                        <w:rPr>
                          <w:rFonts w:ascii="Arial" w:hAnsi="Arial" w:cs="Arial"/>
                          <w:b/>
                          <w:sz w:val="24"/>
                          <w:szCs w:val="24"/>
                        </w:rPr>
                      </w:pPr>
                      <w:r>
                        <w:rPr>
                          <w:rFonts w:ascii="Arial" w:hAnsi="Arial" w:cs="Arial"/>
                          <w:b/>
                          <w:sz w:val="24"/>
                          <w:szCs w:val="24"/>
                        </w:rPr>
                        <w:t>Funding Programme</w:t>
                      </w:r>
                    </w:p>
                    <w:p w:rsidR="005E6E95" w:rsidRDefault="00677C05">
                      <w:pPr>
                        <w:rPr>
                          <w:rFonts w:ascii="Arial" w:hAnsi="Arial" w:cs="Arial"/>
                          <w:sz w:val="24"/>
                          <w:szCs w:val="24"/>
                        </w:rPr>
                      </w:pPr>
                      <w:r w:rsidRPr="00677C05">
                        <w:rPr>
                          <w:rFonts w:ascii="Arial" w:hAnsi="Arial" w:cs="Arial"/>
                          <w:sz w:val="24"/>
                          <w:szCs w:val="24"/>
                        </w:rPr>
                        <w:t>FP7-REGPOT</w:t>
                      </w:r>
                    </w:p>
                    <w:p w:rsidR="00677C05" w:rsidRPr="00FC0BD0" w:rsidRDefault="00677C05">
                      <w:pPr>
                        <w:rPr>
                          <w:rFonts w:ascii="Arial" w:hAnsi="Arial" w:cs="Arial"/>
                          <w:b/>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10872" w:rsidRPr="005069B4" w:rsidRDefault="005069B4">
                      <w:pPr>
                        <w:rPr>
                          <w:rFonts w:ascii="Arial" w:hAnsi="Arial" w:cs="Arial"/>
                          <w:sz w:val="24"/>
                          <w:szCs w:val="24"/>
                        </w:rPr>
                      </w:pPr>
                      <w:r w:rsidRPr="005069B4">
                        <w:rPr>
                          <w:rFonts w:ascii="Arial" w:hAnsi="Arial" w:cs="Arial"/>
                          <w:sz w:val="24"/>
                          <w:szCs w:val="24"/>
                        </w:rPr>
                        <w:t>200</w:t>
                      </w:r>
                      <w:r w:rsidR="00677C05">
                        <w:rPr>
                          <w:rFonts w:ascii="Arial" w:hAnsi="Arial" w:cs="Arial"/>
                          <w:sz w:val="24"/>
                          <w:szCs w:val="24"/>
                        </w:rPr>
                        <w:t>8</w:t>
                      </w:r>
                      <w:r w:rsidRPr="005069B4">
                        <w:rPr>
                          <w:rFonts w:ascii="Arial" w:hAnsi="Arial" w:cs="Arial"/>
                          <w:sz w:val="24"/>
                          <w:szCs w:val="24"/>
                        </w:rPr>
                        <w:t>-2011</w:t>
                      </w:r>
                    </w:p>
                    <w:p w:rsidR="005E6E95" w:rsidRDefault="005E6E95">
                      <w:pPr>
                        <w:rPr>
                          <w:rFonts w:ascii="Arial" w:hAnsi="Arial" w:cs="Arial"/>
                          <w:b/>
                          <w:sz w:val="24"/>
                          <w:szCs w:val="24"/>
                        </w:rPr>
                      </w:pPr>
                    </w:p>
                    <w:p w:rsidR="00A10872" w:rsidRDefault="00A10872">
                      <w:pPr>
                        <w:rPr>
                          <w:rFonts w:ascii="Arial" w:hAnsi="Arial" w:cs="Arial"/>
                          <w:b/>
                          <w:sz w:val="24"/>
                          <w:szCs w:val="24"/>
                        </w:rPr>
                      </w:pPr>
                      <w:r>
                        <w:rPr>
                          <w:rFonts w:ascii="Arial" w:hAnsi="Arial" w:cs="Arial"/>
                          <w:b/>
                          <w:sz w:val="24"/>
                          <w:szCs w:val="24"/>
                        </w:rPr>
                        <w:t>Coordinator</w:t>
                      </w:r>
                    </w:p>
                    <w:p w:rsidR="00871215" w:rsidRPr="003B4997" w:rsidRDefault="003B4997">
                      <w:pPr>
                        <w:rPr>
                          <w:rFonts w:ascii="Arial" w:hAnsi="Arial" w:cs="Arial"/>
                          <w:sz w:val="24"/>
                          <w:szCs w:val="24"/>
                        </w:rPr>
                      </w:pPr>
                      <w:r>
                        <w:rPr>
                          <w:rFonts w:ascii="Arial" w:hAnsi="Arial" w:cs="Arial"/>
                          <w:sz w:val="24"/>
                          <w:szCs w:val="24"/>
                        </w:rPr>
                        <w:t>Agricultural R</w:t>
                      </w:r>
                      <w:r w:rsidRPr="003B4997">
                        <w:rPr>
                          <w:rFonts w:ascii="Arial" w:hAnsi="Arial" w:cs="Arial"/>
                          <w:sz w:val="24"/>
                          <w:szCs w:val="24"/>
                        </w:rPr>
                        <w:t xml:space="preserve">esearch </w:t>
                      </w:r>
                      <w:r>
                        <w:rPr>
                          <w:rFonts w:ascii="Arial" w:hAnsi="Arial" w:cs="Arial"/>
                          <w:sz w:val="24"/>
                          <w:szCs w:val="24"/>
                        </w:rPr>
                        <w:t>I</w:t>
                      </w:r>
                      <w:r w:rsidRPr="003B4997">
                        <w:rPr>
                          <w:rFonts w:ascii="Arial" w:hAnsi="Arial" w:cs="Arial"/>
                          <w:sz w:val="24"/>
                          <w:szCs w:val="24"/>
                        </w:rPr>
                        <w:t>ns</w:t>
                      </w:r>
                      <w:r>
                        <w:rPr>
                          <w:rFonts w:ascii="Arial" w:hAnsi="Arial" w:cs="Arial"/>
                          <w:sz w:val="24"/>
                          <w:szCs w:val="24"/>
                        </w:rPr>
                        <w:t>titute of the Hungarian A</w:t>
                      </w:r>
                      <w:r w:rsidRPr="003B4997">
                        <w:rPr>
                          <w:rFonts w:ascii="Arial" w:hAnsi="Arial" w:cs="Arial"/>
                          <w:sz w:val="24"/>
                          <w:szCs w:val="24"/>
                        </w:rPr>
                        <w:t xml:space="preserve">cademy of </w:t>
                      </w:r>
                      <w:r>
                        <w:rPr>
                          <w:rFonts w:ascii="Arial" w:hAnsi="Arial" w:cs="Arial"/>
                          <w:sz w:val="24"/>
                          <w:szCs w:val="24"/>
                        </w:rPr>
                        <w:t>S</w:t>
                      </w:r>
                      <w:r w:rsidRPr="003B4997">
                        <w:rPr>
                          <w:rFonts w:ascii="Arial" w:hAnsi="Arial" w:cs="Arial"/>
                          <w:sz w:val="24"/>
                          <w:szCs w:val="24"/>
                        </w:rPr>
                        <w:t>ciences</w:t>
                      </w:r>
                    </w:p>
                    <w:p w:rsidR="005E6E95" w:rsidRPr="003B4997" w:rsidRDefault="005E6E95">
                      <w:pPr>
                        <w:rPr>
                          <w:rFonts w:ascii="Arial" w:hAnsi="Arial" w:cs="Arial"/>
                          <w:b/>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A22FCE" w:rsidRDefault="00A22FCE">
                      <w:pPr>
                        <w:rPr>
                          <w:rFonts w:ascii="Arial" w:hAnsi="Arial" w:cs="Arial"/>
                          <w:b/>
                          <w:sz w:val="24"/>
                          <w:szCs w:val="24"/>
                        </w:rPr>
                      </w:pPr>
                    </w:p>
                    <w:p w:rsidR="00940D48" w:rsidRDefault="00940D48">
                      <w:pPr>
                        <w:rPr>
                          <w:rFonts w:ascii="Arial" w:hAnsi="Arial" w:cs="Arial"/>
                          <w:b/>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3B4997" w:rsidRPr="003B4997" w:rsidRDefault="003B4997">
                      <w:pPr>
                        <w:rPr>
                          <w:rFonts w:ascii="Arial" w:hAnsi="Arial" w:cs="Arial"/>
                          <w:b/>
                          <w:sz w:val="24"/>
                          <w:szCs w:val="24"/>
                        </w:rPr>
                      </w:pPr>
                      <w:hyperlink r:id="rId10" w:history="1">
                        <w:r w:rsidRPr="003B4997">
                          <w:rPr>
                            <w:rStyle w:val="Hipervnculo"/>
                            <w:rFonts w:ascii="Arial" w:hAnsi="Arial" w:cs="Arial"/>
                            <w:sz w:val="24"/>
                            <w:szCs w:val="24"/>
                          </w:rPr>
                          <w:t>https://cordis.europa.eu/project/rcn/88137/reporting/en</w:t>
                        </w:r>
                      </w:hyperlink>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FD4D2C"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3840" behindDoc="0" locked="0" layoutInCell="1" allowOverlap="1" wp14:anchorId="38E3681E" wp14:editId="071E0B63">
                <wp:simplePos x="0" y="0"/>
                <wp:positionH relativeFrom="column">
                  <wp:posOffset>2611409</wp:posOffset>
                </wp:positionH>
                <wp:positionV relativeFrom="paragraph">
                  <wp:posOffset>149556</wp:posOffset>
                </wp:positionV>
                <wp:extent cx="4102735" cy="4013860"/>
                <wp:effectExtent l="0" t="0" r="12065" b="247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013860"/>
                        </a:xfrm>
                        <a:prstGeom prst="rect">
                          <a:avLst/>
                        </a:prstGeom>
                        <a:noFill/>
                        <a:ln w="9525">
                          <a:solidFill>
                            <a:srgbClr val="000000"/>
                          </a:solidFill>
                          <a:miter lim="800000"/>
                          <a:headEnd/>
                          <a:tailEnd/>
                        </a:ln>
                        <a:effectLst/>
                      </wps:spPr>
                      <wps:txbx>
                        <w:txbxContent>
                          <w:p w:rsidR="00676288"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FD4D2C" w:rsidRPr="00FD4D2C" w:rsidRDefault="00FD4D2C" w:rsidP="00FD4D2C">
                            <w:pPr>
                              <w:rPr>
                                <w:rFonts w:ascii="Arial" w:hAnsi="Arial" w:cs="Arial"/>
                                <w:b/>
                                <w:sz w:val="24"/>
                                <w:szCs w:val="24"/>
                              </w:rPr>
                            </w:pPr>
                            <w:r w:rsidRPr="00FD4D2C">
                              <w:rPr>
                                <w:rFonts w:ascii="Arial" w:hAnsi="Arial" w:cs="Arial"/>
                                <w:sz w:val="24"/>
                                <w:szCs w:val="24"/>
                              </w:rPr>
                              <w:t xml:space="preserve"> Agriculture is one of the economic sectors that will be most affected by the unfavourable aspects of climate change. The success of crop production has a fundamental influence on food security, so the elimination or mitigation of losses due to these unfavourable effects is a strategic aim. For almost two decades basic and applied research has been underway in one of the biggest </w:t>
                            </w:r>
                            <w:proofErr w:type="spellStart"/>
                            <w:r w:rsidRPr="00FD4D2C">
                              <w:rPr>
                                <w:rFonts w:ascii="Arial" w:hAnsi="Arial" w:cs="Arial"/>
                                <w:sz w:val="24"/>
                                <w:szCs w:val="24"/>
                              </w:rPr>
                              <w:t>phytotrons</w:t>
                            </w:r>
                            <w:proofErr w:type="spellEnd"/>
                            <w:r w:rsidRPr="00FD4D2C">
                              <w:rPr>
                                <w:rFonts w:ascii="Arial" w:hAnsi="Arial" w:cs="Arial"/>
                                <w:sz w:val="24"/>
                                <w:szCs w:val="24"/>
                              </w:rPr>
                              <w:t xml:space="preserve"> in Europe, at the Agricultural Research Institute of the Hungarian Academy of Sciences (ARI HAS), to determine the likely effects of climate change. In acknowledgement of the value of this work, the institute has won a grant aimed at transforming the institute into a regional training and research centre for the whole of Central Europe. The strategic impact of the AGRISAFE project was to improve the research capacity by complex training to prepare researchers, breeders and crop producers to cope with the challenges raised by climate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05.6pt;margin-top:11.8pt;width:323.05pt;height:31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CYKwIAADMEAAAOAAAAZHJzL2Uyb0RvYy54bWysU11v2yAUfZ+0/4B4X2ynTptacaouXadJ&#10;3YfU7gdgjGM04DIgsbNf3wtOsmh7m+YHi8u9HO4957C6G7Uie+G8BFPTYpZTIgyHVpptTb+/PL5b&#10;UuIDMy1TYERND8LTu/XbN6vBVmIOPahWOIIgxleDrWkfgq2yzPNeaOZnYIXBZAdOs4Ch22atYwOi&#10;a5XN8/w6G8C11gEX3uPuw5Sk64TfdYKHr13nRSCqpthbSH+X/k38Z+sVq7aO2V7yYxvsH7rQTBq8&#10;9Az1wAIjOyf/gtKSO/DQhRkHnUHXSS7SDDhNkf8xzXPPrEizIDnenmny/w+Wf9l/c0S2qF1BiWEa&#10;NXoRYyDvYSS4hfwM1ldY9myxMIy4j7VpVm+fgP/wxMCmZ2Yr7p2DoResxf7Syezi6ITjI0gzfIYW&#10;72G7AAlo7JyO5CEdBNFRp8NZm9gLx82yyOc3VwtKOObKvLhaXif1Mladjlvnw0cBmsRFTR2Kn+DZ&#10;/skHHARLTyXxNgOPUqlkAGXIUNPbxXwxDQZKtjEZy7zbNhvlyJ5FC6UvsoJg/rJMy4BGVlLXdHku&#10;YlWk44Np0y2BSTWt8bAyEVwkix7bi2xFgiaqwtiMSZjyJEID7QHpczC5GF8dLnpwvygZ0ME19T93&#10;zAlK1CeDEtwWZRktn4JycTPHwF1mmssMMxyhahoomZabkJ7JxNQ9StXJRGLscuoESYgBOjPRcXxF&#10;0fqXcar6/dbXrwAAAP//AwBQSwMEFAAGAAgAAAAhAH5Cpn/fAAAACwEAAA8AAABkcnMvZG93bnJl&#10;di54bWxMj8tOwzAQRfdI/IM1SOyo8yAJhDgVorCnocDWiadJhD2OYrcNfD3uCpajOffOmWq9GM2O&#10;OLvRkoB4FQFD6qwaqRewe3u5uQPmvCQltSUU8I0O1vXlRSVLZU+0xWPjexZKyJVSwOD9VHLuugGN&#10;dCs7IYXd3s5G+jDOPVezPIVyo3kSRTk3cqRwYZATPg3YfTUHEzSSz126eW2wKGSbbp5/3u/3H1qI&#10;66vl8QGYx8X/wXDWDxmog1NrD6Qc0wJu4zgJqIAkzYGdgSgrUmCtgDzLCuB1xf//UP8CAAD//wMA&#10;UEsBAi0AFAAGAAgAAAAhALaDOJL+AAAA4QEAABMAAAAAAAAAAAAAAAAAAAAAAFtDb250ZW50X1R5&#10;cGVzXS54bWxQSwECLQAUAAYACAAAACEAOP0h/9YAAACUAQAACwAAAAAAAAAAAAAAAAAvAQAAX3Jl&#10;bHMvLnJlbHNQSwECLQAUAAYACAAAACEA6MWgmCsCAAAzBAAADgAAAAAAAAAAAAAAAAAuAgAAZHJz&#10;L2Uyb0RvYy54bWxQSwECLQAUAAYACAAAACEAfkKmf98AAAALAQAADwAAAAAAAAAAAAAAAACFBAAA&#10;ZHJzL2Rvd25yZXYueG1sUEsFBgAAAAAEAAQA8wAAAJEFAAAAAA==&#10;" filled="f">
                <v:textbox>
                  <w:txbxContent>
                    <w:p w:rsidR="00676288"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FD4D2C" w:rsidRPr="00FD4D2C" w:rsidRDefault="00FD4D2C" w:rsidP="00FD4D2C">
                      <w:pPr>
                        <w:rPr>
                          <w:rFonts w:ascii="Arial" w:hAnsi="Arial" w:cs="Arial"/>
                          <w:b/>
                          <w:sz w:val="24"/>
                          <w:szCs w:val="24"/>
                        </w:rPr>
                      </w:pPr>
                      <w:r w:rsidRPr="00FD4D2C">
                        <w:rPr>
                          <w:rFonts w:ascii="Arial" w:hAnsi="Arial" w:cs="Arial"/>
                          <w:sz w:val="24"/>
                          <w:szCs w:val="24"/>
                        </w:rPr>
                        <w:t xml:space="preserve"> Agriculture is one of the economic sectors that will be most affected by the unfavourable aspects of climate change. The success of crop production has a fundamental influence on food security, so the elimination or mitigation of losses due to these unfavourable effects is a strategic aim. For almost two decades basic and applied research has been underway in one of the biggest </w:t>
                      </w:r>
                      <w:proofErr w:type="spellStart"/>
                      <w:r w:rsidRPr="00FD4D2C">
                        <w:rPr>
                          <w:rFonts w:ascii="Arial" w:hAnsi="Arial" w:cs="Arial"/>
                          <w:sz w:val="24"/>
                          <w:szCs w:val="24"/>
                        </w:rPr>
                        <w:t>phytotrons</w:t>
                      </w:r>
                      <w:proofErr w:type="spellEnd"/>
                      <w:r w:rsidRPr="00FD4D2C">
                        <w:rPr>
                          <w:rFonts w:ascii="Arial" w:hAnsi="Arial" w:cs="Arial"/>
                          <w:sz w:val="24"/>
                          <w:szCs w:val="24"/>
                        </w:rPr>
                        <w:t xml:space="preserve"> in Europe, at the Agricultural Research Institute of the Hungarian Academy of Sciences (ARI HAS), to determine the likely effects of climate change. In acknowledgement of the value of this work, the institute has won a grant aimed at transforming the institute into a regional training and research centre for the whole of Central Europe. The strategic impact of the AGRISAFE project was to improve the research capacity by complex training to prepare researchers, breeders and crop producers to cope with the challenges raised by climate change.</w:t>
                      </w:r>
                    </w:p>
                  </w:txbxContent>
                </v:textbox>
              </v:shape>
            </w:pict>
          </mc:Fallback>
        </mc:AlternateContent>
      </w:r>
    </w:p>
    <w:p w:rsidR="00882525" w:rsidRDefault="00882525" w:rsidP="00177070">
      <w:pPr>
        <w:spacing w:after="0"/>
        <w:jc w:val="both"/>
        <w:rPr>
          <w:sz w:val="20"/>
          <w:szCs w:val="20"/>
          <w:lang w:val="en-US"/>
        </w:rPr>
      </w:pPr>
    </w:p>
    <w:p w:rsidR="00882525" w:rsidRDefault="00AD5ADF" w:rsidP="00177070">
      <w:pPr>
        <w:spacing w:after="0"/>
        <w:jc w:val="both"/>
        <w:rPr>
          <w:sz w:val="20"/>
          <w:szCs w:val="20"/>
          <w:lang w:val="en-US"/>
        </w:rPr>
      </w:pP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FD4D2C"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1792" behindDoc="0" locked="0" layoutInCell="1" allowOverlap="1" wp14:anchorId="2DFCF35A" wp14:editId="5C107C57">
                <wp:simplePos x="0" y="0"/>
                <wp:positionH relativeFrom="column">
                  <wp:posOffset>2611120</wp:posOffset>
                </wp:positionH>
                <wp:positionV relativeFrom="paragraph">
                  <wp:posOffset>133985</wp:posOffset>
                </wp:positionV>
                <wp:extent cx="4102735" cy="3072765"/>
                <wp:effectExtent l="0" t="0" r="1206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3072765"/>
                        </a:xfrm>
                        <a:prstGeom prst="rect">
                          <a:avLst/>
                        </a:prstGeom>
                        <a:noFill/>
                        <a:ln w="9525">
                          <a:solidFill>
                            <a:srgbClr val="000000"/>
                          </a:solidFill>
                          <a:miter lim="800000"/>
                          <a:headEnd/>
                          <a:tailEnd/>
                        </a:ln>
                        <a:effectLst/>
                      </wps:spPr>
                      <wps:txbx>
                        <w:txbxContent>
                          <w:p w:rsidR="00851226" w:rsidRDefault="006E7623" w:rsidP="00851226">
                            <w:pPr>
                              <w:rPr>
                                <w:rFonts w:ascii="Arial" w:hAnsi="Arial" w:cs="Arial"/>
                                <w:b/>
                                <w:sz w:val="24"/>
                                <w:szCs w:val="24"/>
                                <w:lang w:val="en-IE"/>
                              </w:rPr>
                            </w:pPr>
                            <w:r>
                              <w:rPr>
                                <w:rFonts w:ascii="Arial" w:hAnsi="Arial" w:cs="Arial"/>
                                <w:b/>
                                <w:sz w:val="24"/>
                                <w:szCs w:val="24"/>
                                <w:lang w:val="en-IE"/>
                              </w:rPr>
                              <w:t>Results</w:t>
                            </w:r>
                          </w:p>
                          <w:p w:rsidR="00B55949" w:rsidRDefault="00B55949" w:rsidP="00851226">
                            <w:pPr>
                              <w:rPr>
                                <w:rFonts w:ascii="Arial" w:hAnsi="Arial" w:cs="Arial"/>
                                <w:sz w:val="24"/>
                                <w:szCs w:val="24"/>
                                <w:lang w:val="en-IE"/>
                              </w:rPr>
                            </w:pPr>
                            <w:r w:rsidRPr="00B55949">
                              <w:rPr>
                                <w:rFonts w:ascii="Arial" w:hAnsi="Arial" w:cs="Arial"/>
                                <w:sz w:val="24"/>
                                <w:szCs w:val="24"/>
                                <w:lang w:val="en-IE"/>
                              </w:rPr>
                              <w:t>Exchange of know-how and experience by developing strategic partnerships (including twinning) with well-established research teams in the European Union</w:t>
                            </w:r>
                            <w:r>
                              <w:rPr>
                                <w:rFonts w:ascii="Arial" w:hAnsi="Arial" w:cs="Arial"/>
                                <w:sz w:val="24"/>
                                <w:szCs w:val="24"/>
                                <w:lang w:val="en-IE"/>
                              </w:rPr>
                              <w:t>.</w:t>
                            </w:r>
                          </w:p>
                          <w:p w:rsidR="00B55949" w:rsidRDefault="00B55949" w:rsidP="00851226">
                            <w:pPr>
                              <w:rPr>
                                <w:rFonts w:ascii="Arial" w:hAnsi="Arial" w:cs="Arial"/>
                                <w:sz w:val="24"/>
                                <w:szCs w:val="24"/>
                                <w:lang w:val="en-IE"/>
                              </w:rPr>
                            </w:pPr>
                            <w:r w:rsidRPr="00B55949">
                              <w:rPr>
                                <w:rFonts w:ascii="Arial" w:hAnsi="Arial" w:cs="Arial"/>
                                <w:sz w:val="24"/>
                                <w:szCs w:val="24"/>
                                <w:lang w:val="en-IE"/>
                              </w:rPr>
                              <w:t>Recruitment of experienced researchers working in the field of environmental stresses</w:t>
                            </w:r>
                            <w:r>
                              <w:rPr>
                                <w:rFonts w:ascii="Arial" w:hAnsi="Arial" w:cs="Arial"/>
                                <w:sz w:val="24"/>
                                <w:szCs w:val="24"/>
                                <w:lang w:val="en-IE"/>
                              </w:rPr>
                              <w:t>.</w:t>
                            </w:r>
                          </w:p>
                          <w:p w:rsidR="00B55949" w:rsidRDefault="00B55949" w:rsidP="00851226">
                            <w:pPr>
                              <w:rPr>
                                <w:rFonts w:ascii="Arial" w:hAnsi="Arial" w:cs="Arial"/>
                                <w:sz w:val="24"/>
                                <w:szCs w:val="24"/>
                                <w:lang w:val="en-IE"/>
                              </w:rPr>
                            </w:pPr>
                            <w:r w:rsidRPr="00B55949">
                              <w:rPr>
                                <w:rFonts w:ascii="Arial" w:hAnsi="Arial" w:cs="Arial"/>
                                <w:sz w:val="24"/>
                                <w:szCs w:val="24"/>
                                <w:lang w:val="en-IE"/>
                              </w:rPr>
                              <w:t>Development of scientific and other equipment for training courses on environmental stress research connected with global climate change</w:t>
                            </w:r>
                            <w:r>
                              <w:rPr>
                                <w:rFonts w:ascii="Arial" w:hAnsi="Arial" w:cs="Arial"/>
                                <w:sz w:val="24"/>
                                <w:szCs w:val="24"/>
                                <w:lang w:val="en-IE"/>
                              </w:rPr>
                              <w:t>.</w:t>
                            </w:r>
                          </w:p>
                          <w:p w:rsidR="00B55949" w:rsidRPr="00B55949" w:rsidRDefault="00B55949" w:rsidP="00851226">
                            <w:pPr>
                              <w:rPr>
                                <w:rFonts w:ascii="Arial" w:hAnsi="Arial" w:cs="Arial"/>
                                <w:sz w:val="24"/>
                                <w:szCs w:val="24"/>
                                <w:lang w:val="en-IE"/>
                              </w:rPr>
                            </w:pPr>
                            <w:r w:rsidRPr="00B55949">
                              <w:rPr>
                                <w:rFonts w:ascii="Arial" w:hAnsi="Arial" w:cs="Arial"/>
                                <w:sz w:val="24"/>
                                <w:szCs w:val="24"/>
                                <w:lang w:val="en-IE"/>
                              </w:rPr>
                              <w:t>Organization of training courses and symposiums related to climate change for researchers, breeders, crop producers and managers</w:t>
                            </w:r>
                            <w:r>
                              <w:rPr>
                                <w:rFonts w:ascii="Arial" w:hAnsi="Arial" w:cs="Arial"/>
                                <w:sz w:val="24"/>
                                <w:szCs w:val="24"/>
                                <w:lang w:val="en-I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pt;margin-top:10.55pt;width:323.05pt;height:24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SZJwIAADEEAAAOAAAAZHJzL2Uyb0RvYy54bWysU8tu2zAQvBfoPxC815IVO04Ey0HqNEWB&#10;9AEk/YAVRVlESa5K0pbSr++SchyjvRXVQSC5y9nZmeX6ZjSaHaTzCm3F57OcM2kFNsruKv796f7d&#10;FWc+gG1Ao5UVf5ae32zevlkPfSkL7FA30jECsb4c+op3IfRllnnRSQN+hr20FGzRGQi0dbuscTAQ&#10;utFZkeeX2YCu6R0K6T2d3k1Bvkn4bStF+Nq2XgamK07cQvq79K/jP9usodw56DsljjTgH1gYUJaK&#10;nqDuIADbO/UXlFHCocc2zASaDNtWCZl6oG7m+R/dPHbQy9QLieP7k0z+/8GKL4dvjqmm4tecWTBk&#10;0ZMcA3uPIyuiOkPvS0p67CktjHRMLqdOff+A4odnFrcd2J28dQ6HTkJD7ObxZnZ2dcLxEaQePmND&#10;ZWAfMAGNrTNROhKDETq59HxyJlIRdLiY58XqYsmZoNhFvipWl8tUA8qX673z4aNEw+Ki4o6sT/Bw&#10;ePAh0oHyJSVWs3ivtE72a8sG6n9ZLKfGUKsmBmOad7t6qx07QByg9B3r+vM0owKNsVam4lenJCij&#10;HB9sk6oEUHpaExNtI7hMA3qkF9WKAk1ShbEeky2pzRirsXkm+RxOM0xvjhYdul+cDTS/Ffc/9+Ak&#10;Z/qTJQuu54tFHPi0WSxXBW3ceaQ+j4AVBFXxwNm03Ib0SCalbsmqViURX5kcDaa5TNoe31Ac/PN9&#10;ynp96ZvfAAAA//8DAFBLAwQUAAYACAAAACEALgmJCt4AAAALAQAADwAAAGRycy9kb3ducmV2Lnht&#10;bEyPwU6EMBCG7ya+QzMm3ty2IKJI2RhX74qrXgudBSKdEtrdRZ/e7kmPk/n+f74p14sd2QFnPzhS&#10;IFcCGFLrzECdgu3b89UtMB80GT06QgXf6GFdnZ+VujDuSK94qEPHYgn5QivoQ5gKzn3bo9V+5Sak&#10;uNu52eoQx7njZtbHWG5Hnghxw60eKF7o9YSPPbZf9d5GjeRzm25easxz3aSbp5/3u93HqNTlxfJw&#10;DyzgEv5gOOnHDFTRqXF7Mp6NCq6lTCKqIJES2AkQWZ4CaxRkIhPAq5L//6H6BQAA//8DAFBLAQIt&#10;ABQABgAIAAAAIQC2gziS/gAAAOEBAAATAAAAAAAAAAAAAAAAAAAAAABbQ29udGVudF9UeXBlc10u&#10;eG1sUEsBAi0AFAAGAAgAAAAhADj9If/WAAAAlAEAAAsAAAAAAAAAAAAAAAAALwEAAF9yZWxzLy5y&#10;ZWxzUEsBAi0AFAAGAAgAAAAhAOiWpJknAgAAMQQAAA4AAAAAAAAAAAAAAAAALgIAAGRycy9lMm9E&#10;b2MueG1sUEsBAi0AFAAGAAgAAAAhAC4JiQreAAAACwEAAA8AAAAAAAAAAAAAAAAAgQQAAGRycy9k&#10;b3ducmV2LnhtbFBLBQYAAAAABAAEAPMAAACMBQAAAAA=&#10;" filled="f">
                <v:textbox>
                  <w:txbxContent>
                    <w:p w:rsidR="00851226" w:rsidRDefault="006E7623" w:rsidP="00851226">
                      <w:pPr>
                        <w:rPr>
                          <w:rFonts w:ascii="Arial" w:hAnsi="Arial" w:cs="Arial"/>
                          <w:b/>
                          <w:sz w:val="24"/>
                          <w:szCs w:val="24"/>
                          <w:lang w:val="en-IE"/>
                        </w:rPr>
                      </w:pPr>
                      <w:r>
                        <w:rPr>
                          <w:rFonts w:ascii="Arial" w:hAnsi="Arial" w:cs="Arial"/>
                          <w:b/>
                          <w:sz w:val="24"/>
                          <w:szCs w:val="24"/>
                          <w:lang w:val="en-IE"/>
                        </w:rPr>
                        <w:t>Results</w:t>
                      </w:r>
                    </w:p>
                    <w:p w:rsidR="00B55949" w:rsidRDefault="00B55949" w:rsidP="00851226">
                      <w:pPr>
                        <w:rPr>
                          <w:rFonts w:ascii="Arial" w:hAnsi="Arial" w:cs="Arial"/>
                          <w:sz w:val="24"/>
                          <w:szCs w:val="24"/>
                          <w:lang w:val="en-IE"/>
                        </w:rPr>
                      </w:pPr>
                      <w:r w:rsidRPr="00B55949">
                        <w:rPr>
                          <w:rFonts w:ascii="Arial" w:hAnsi="Arial" w:cs="Arial"/>
                          <w:sz w:val="24"/>
                          <w:szCs w:val="24"/>
                          <w:lang w:val="en-IE"/>
                        </w:rPr>
                        <w:t>Exchange of know-how and experience by developing strategic partnerships (including twinning) with well-established research teams in the European Union</w:t>
                      </w:r>
                      <w:r>
                        <w:rPr>
                          <w:rFonts w:ascii="Arial" w:hAnsi="Arial" w:cs="Arial"/>
                          <w:sz w:val="24"/>
                          <w:szCs w:val="24"/>
                          <w:lang w:val="en-IE"/>
                        </w:rPr>
                        <w:t>.</w:t>
                      </w:r>
                    </w:p>
                    <w:p w:rsidR="00B55949" w:rsidRDefault="00B55949" w:rsidP="00851226">
                      <w:pPr>
                        <w:rPr>
                          <w:rFonts w:ascii="Arial" w:hAnsi="Arial" w:cs="Arial"/>
                          <w:sz w:val="24"/>
                          <w:szCs w:val="24"/>
                          <w:lang w:val="en-IE"/>
                        </w:rPr>
                      </w:pPr>
                      <w:r w:rsidRPr="00B55949">
                        <w:rPr>
                          <w:rFonts w:ascii="Arial" w:hAnsi="Arial" w:cs="Arial"/>
                          <w:sz w:val="24"/>
                          <w:szCs w:val="24"/>
                          <w:lang w:val="en-IE"/>
                        </w:rPr>
                        <w:t>Recruitment of experienced researchers working in the field of environmental stresses</w:t>
                      </w:r>
                      <w:r>
                        <w:rPr>
                          <w:rFonts w:ascii="Arial" w:hAnsi="Arial" w:cs="Arial"/>
                          <w:sz w:val="24"/>
                          <w:szCs w:val="24"/>
                          <w:lang w:val="en-IE"/>
                        </w:rPr>
                        <w:t>.</w:t>
                      </w:r>
                    </w:p>
                    <w:p w:rsidR="00B55949" w:rsidRDefault="00B55949" w:rsidP="00851226">
                      <w:pPr>
                        <w:rPr>
                          <w:rFonts w:ascii="Arial" w:hAnsi="Arial" w:cs="Arial"/>
                          <w:sz w:val="24"/>
                          <w:szCs w:val="24"/>
                          <w:lang w:val="en-IE"/>
                        </w:rPr>
                      </w:pPr>
                      <w:r w:rsidRPr="00B55949">
                        <w:rPr>
                          <w:rFonts w:ascii="Arial" w:hAnsi="Arial" w:cs="Arial"/>
                          <w:sz w:val="24"/>
                          <w:szCs w:val="24"/>
                          <w:lang w:val="en-IE"/>
                        </w:rPr>
                        <w:t>Development of scientific and other equipment for training courses on environmental stress research connected with global climate change</w:t>
                      </w:r>
                      <w:r>
                        <w:rPr>
                          <w:rFonts w:ascii="Arial" w:hAnsi="Arial" w:cs="Arial"/>
                          <w:sz w:val="24"/>
                          <w:szCs w:val="24"/>
                          <w:lang w:val="en-IE"/>
                        </w:rPr>
                        <w:t>.</w:t>
                      </w:r>
                    </w:p>
                    <w:p w:rsidR="00B55949" w:rsidRPr="00B55949" w:rsidRDefault="00B55949" w:rsidP="00851226">
                      <w:pPr>
                        <w:rPr>
                          <w:rFonts w:ascii="Arial" w:hAnsi="Arial" w:cs="Arial"/>
                          <w:sz w:val="24"/>
                          <w:szCs w:val="24"/>
                          <w:lang w:val="en-IE"/>
                        </w:rPr>
                      </w:pPr>
                      <w:r w:rsidRPr="00B55949">
                        <w:rPr>
                          <w:rFonts w:ascii="Arial" w:hAnsi="Arial" w:cs="Arial"/>
                          <w:sz w:val="24"/>
                          <w:szCs w:val="24"/>
                          <w:lang w:val="en-IE"/>
                        </w:rPr>
                        <w:t>Organization of training courses and symposiums related to climate change for researchers, breeders, crop producers and managers</w:t>
                      </w:r>
                      <w:r>
                        <w:rPr>
                          <w:rFonts w:ascii="Arial" w:hAnsi="Arial" w:cs="Arial"/>
                          <w:sz w:val="24"/>
                          <w:szCs w:val="24"/>
                          <w:lang w:val="en-IE"/>
                        </w:rPr>
                        <w:t>.</w:t>
                      </w:r>
                    </w:p>
                  </w:txbxContent>
                </v:textbox>
              </v:shape>
            </w:pict>
          </mc:Fallback>
        </mc:AlternateContent>
      </w:r>
    </w:p>
    <w:p w:rsidR="00287B0A" w:rsidRDefault="00287B0A" w:rsidP="00177070">
      <w:pPr>
        <w:spacing w:after="0"/>
        <w:jc w:val="both"/>
        <w:rPr>
          <w:sz w:val="20"/>
          <w:szCs w:val="20"/>
          <w:lang w:val="en-US"/>
        </w:rPr>
      </w:pPr>
    </w:p>
    <w:p w:rsidR="00287B0A" w:rsidRPr="001E260D" w:rsidRDefault="00287B0A" w:rsidP="00177070">
      <w:pPr>
        <w:spacing w:after="0"/>
        <w:jc w:val="both"/>
        <w:rPr>
          <w:sz w:val="20"/>
          <w:szCs w:val="20"/>
          <w:lang w:val="en-IE"/>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035764" w:rsidRPr="00FC0BD0" w:rsidRDefault="00035764" w:rsidP="00035764">
      <w:pPr>
        <w:rPr>
          <w:rFonts w:ascii="Arial" w:hAnsi="Arial" w:cs="Arial"/>
          <w:b/>
          <w:sz w:val="24"/>
          <w:szCs w:val="24"/>
        </w:rPr>
      </w:pPr>
    </w:p>
    <w:p w:rsidR="00287B0A" w:rsidRPr="00035764" w:rsidRDefault="00287B0A" w:rsidP="00177070">
      <w:pPr>
        <w:spacing w:after="0"/>
        <w:jc w:val="both"/>
        <w:rPr>
          <w:sz w:val="20"/>
          <w:szCs w:val="20"/>
        </w:rPr>
      </w:pPr>
    </w:p>
    <w:p w:rsidR="00035764" w:rsidRDefault="00035764" w:rsidP="00177070">
      <w:pPr>
        <w:spacing w:after="0"/>
        <w:jc w:val="both"/>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Default="00035764" w:rsidP="00035764">
      <w:pPr>
        <w:rPr>
          <w:sz w:val="20"/>
          <w:szCs w:val="20"/>
          <w:lang w:val="en-US"/>
        </w:rPr>
      </w:pPr>
    </w:p>
    <w:p w:rsidR="00287B0A" w:rsidRDefault="00287B0A" w:rsidP="00035764">
      <w:pPr>
        <w:rPr>
          <w:sz w:val="20"/>
          <w:szCs w:val="20"/>
          <w:lang w:val="en-US"/>
        </w:rPr>
      </w:pPr>
    </w:p>
    <w:p w:rsidR="001530D5" w:rsidRPr="00035764" w:rsidRDefault="001530D5" w:rsidP="00035764">
      <w:pPr>
        <w:rPr>
          <w:sz w:val="20"/>
          <w:szCs w:val="20"/>
          <w:lang w:val="en-US"/>
        </w:rPr>
      </w:pPr>
    </w:p>
    <w:sectPr w:rsidR="001530D5" w:rsidRPr="00035764" w:rsidSect="00185311">
      <w:pgSz w:w="11906" w:h="16838"/>
      <w:pgMar w:top="142"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86D4E"/>
    <w:multiLevelType w:val="hybridMultilevel"/>
    <w:tmpl w:val="49105A22"/>
    <w:lvl w:ilvl="0" w:tplc="60DEBAF6">
      <w:start w:val="1"/>
      <w:numFmt w:val="bullet"/>
      <w:lvlText w:val="•"/>
      <w:lvlJc w:val="left"/>
      <w:pPr>
        <w:tabs>
          <w:tab w:val="num" w:pos="720"/>
        </w:tabs>
        <w:ind w:left="720" w:hanging="360"/>
      </w:pPr>
      <w:rPr>
        <w:rFonts w:ascii="Times New Roman" w:hAnsi="Times New Roman" w:hint="default"/>
      </w:rPr>
    </w:lvl>
    <w:lvl w:ilvl="1" w:tplc="1D8C08EC" w:tentative="1">
      <w:start w:val="1"/>
      <w:numFmt w:val="bullet"/>
      <w:lvlText w:val="•"/>
      <w:lvlJc w:val="left"/>
      <w:pPr>
        <w:tabs>
          <w:tab w:val="num" w:pos="1440"/>
        </w:tabs>
        <w:ind w:left="1440" w:hanging="360"/>
      </w:pPr>
      <w:rPr>
        <w:rFonts w:ascii="Times New Roman" w:hAnsi="Times New Roman" w:hint="default"/>
      </w:rPr>
    </w:lvl>
    <w:lvl w:ilvl="2" w:tplc="AEBCFEAA" w:tentative="1">
      <w:start w:val="1"/>
      <w:numFmt w:val="bullet"/>
      <w:lvlText w:val="•"/>
      <w:lvlJc w:val="left"/>
      <w:pPr>
        <w:tabs>
          <w:tab w:val="num" w:pos="2160"/>
        </w:tabs>
        <w:ind w:left="2160" w:hanging="360"/>
      </w:pPr>
      <w:rPr>
        <w:rFonts w:ascii="Times New Roman" w:hAnsi="Times New Roman" w:hint="default"/>
      </w:rPr>
    </w:lvl>
    <w:lvl w:ilvl="3" w:tplc="6EE6E5BA" w:tentative="1">
      <w:start w:val="1"/>
      <w:numFmt w:val="bullet"/>
      <w:lvlText w:val="•"/>
      <w:lvlJc w:val="left"/>
      <w:pPr>
        <w:tabs>
          <w:tab w:val="num" w:pos="2880"/>
        </w:tabs>
        <w:ind w:left="2880" w:hanging="360"/>
      </w:pPr>
      <w:rPr>
        <w:rFonts w:ascii="Times New Roman" w:hAnsi="Times New Roman" w:hint="default"/>
      </w:rPr>
    </w:lvl>
    <w:lvl w:ilvl="4" w:tplc="9F5C05AE" w:tentative="1">
      <w:start w:val="1"/>
      <w:numFmt w:val="bullet"/>
      <w:lvlText w:val="•"/>
      <w:lvlJc w:val="left"/>
      <w:pPr>
        <w:tabs>
          <w:tab w:val="num" w:pos="3600"/>
        </w:tabs>
        <w:ind w:left="3600" w:hanging="360"/>
      </w:pPr>
      <w:rPr>
        <w:rFonts w:ascii="Times New Roman" w:hAnsi="Times New Roman" w:hint="default"/>
      </w:rPr>
    </w:lvl>
    <w:lvl w:ilvl="5" w:tplc="2BD4B222" w:tentative="1">
      <w:start w:val="1"/>
      <w:numFmt w:val="bullet"/>
      <w:lvlText w:val="•"/>
      <w:lvlJc w:val="left"/>
      <w:pPr>
        <w:tabs>
          <w:tab w:val="num" w:pos="4320"/>
        </w:tabs>
        <w:ind w:left="4320" w:hanging="360"/>
      </w:pPr>
      <w:rPr>
        <w:rFonts w:ascii="Times New Roman" w:hAnsi="Times New Roman" w:hint="default"/>
      </w:rPr>
    </w:lvl>
    <w:lvl w:ilvl="6" w:tplc="33387B48" w:tentative="1">
      <w:start w:val="1"/>
      <w:numFmt w:val="bullet"/>
      <w:lvlText w:val="•"/>
      <w:lvlJc w:val="left"/>
      <w:pPr>
        <w:tabs>
          <w:tab w:val="num" w:pos="5040"/>
        </w:tabs>
        <w:ind w:left="5040" w:hanging="360"/>
      </w:pPr>
      <w:rPr>
        <w:rFonts w:ascii="Times New Roman" w:hAnsi="Times New Roman" w:hint="default"/>
      </w:rPr>
    </w:lvl>
    <w:lvl w:ilvl="7" w:tplc="1B0E387C" w:tentative="1">
      <w:start w:val="1"/>
      <w:numFmt w:val="bullet"/>
      <w:lvlText w:val="•"/>
      <w:lvlJc w:val="left"/>
      <w:pPr>
        <w:tabs>
          <w:tab w:val="num" w:pos="5760"/>
        </w:tabs>
        <w:ind w:left="5760" w:hanging="360"/>
      </w:pPr>
      <w:rPr>
        <w:rFonts w:ascii="Times New Roman" w:hAnsi="Times New Roman" w:hint="default"/>
      </w:rPr>
    </w:lvl>
    <w:lvl w:ilvl="8" w:tplc="3566F04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2A64FA6"/>
    <w:multiLevelType w:val="hybridMultilevel"/>
    <w:tmpl w:val="C0285666"/>
    <w:lvl w:ilvl="0" w:tplc="11182B52">
      <w:start w:val="1"/>
      <w:numFmt w:val="bullet"/>
      <w:lvlText w:val="•"/>
      <w:lvlJc w:val="left"/>
      <w:pPr>
        <w:tabs>
          <w:tab w:val="num" w:pos="720"/>
        </w:tabs>
        <w:ind w:left="720" w:hanging="360"/>
      </w:pPr>
      <w:rPr>
        <w:rFonts w:ascii="Times New Roman" w:hAnsi="Times New Roman" w:hint="default"/>
      </w:rPr>
    </w:lvl>
    <w:lvl w:ilvl="1" w:tplc="7168FBCA" w:tentative="1">
      <w:start w:val="1"/>
      <w:numFmt w:val="bullet"/>
      <w:lvlText w:val="•"/>
      <w:lvlJc w:val="left"/>
      <w:pPr>
        <w:tabs>
          <w:tab w:val="num" w:pos="1440"/>
        </w:tabs>
        <w:ind w:left="1440" w:hanging="360"/>
      </w:pPr>
      <w:rPr>
        <w:rFonts w:ascii="Times New Roman" w:hAnsi="Times New Roman" w:hint="default"/>
      </w:rPr>
    </w:lvl>
    <w:lvl w:ilvl="2" w:tplc="099E39D0" w:tentative="1">
      <w:start w:val="1"/>
      <w:numFmt w:val="bullet"/>
      <w:lvlText w:val="•"/>
      <w:lvlJc w:val="left"/>
      <w:pPr>
        <w:tabs>
          <w:tab w:val="num" w:pos="2160"/>
        </w:tabs>
        <w:ind w:left="2160" w:hanging="360"/>
      </w:pPr>
      <w:rPr>
        <w:rFonts w:ascii="Times New Roman" w:hAnsi="Times New Roman" w:hint="default"/>
      </w:rPr>
    </w:lvl>
    <w:lvl w:ilvl="3" w:tplc="5BF89568" w:tentative="1">
      <w:start w:val="1"/>
      <w:numFmt w:val="bullet"/>
      <w:lvlText w:val="•"/>
      <w:lvlJc w:val="left"/>
      <w:pPr>
        <w:tabs>
          <w:tab w:val="num" w:pos="2880"/>
        </w:tabs>
        <w:ind w:left="2880" w:hanging="360"/>
      </w:pPr>
      <w:rPr>
        <w:rFonts w:ascii="Times New Roman" w:hAnsi="Times New Roman" w:hint="default"/>
      </w:rPr>
    </w:lvl>
    <w:lvl w:ilvl="4" w:tplc="5270EE02" w:tentative="1">
      <w:start w:val="1"/>
      <w:numFmt w:val="bullet"/>
      <w:lvlText w:val="•"/>
      <w:lvlJc w:val="left"/>
      <w:pPr>
        <w:tabs>
          <w:tab w:val="num" w:pos="3600"/>
        </w:tabs>
        <w:ind w:left="3600" w:hanging="360"/>
      </w:pPr>
      <w:rPr>
        <w:rFonts w:ascii="Times New Roman" w:hAnsi="Times New Roman" w:hint="default"/>
      </w:rPr>
    </w:lvl>
    <w:lvl w:ilvl="5" w:tplc="53ECEE60" w:tentative="1">
      <w:start w:val="1"/>
      <w:numFmt w:val="bullet"/>
      <w:lvlText w:val="•"/>
      <w:lvlJc w:val="left"/>
      <w:pPr>
        <w:tabs>
          <w:tab w:val="num" w:pos="4320"/>
        </w:tabs>
        <w:ind w:left="4320" w:hanging="360"/>
      </w:pPr>
      <w:rPr>
        <w:rFonts w:ascii="Times New Roman" w:hAnsi="Times New Roman" w:hint="default"/>
      </w:rPr>
    </w:lvl>
    <w:lvl w:ilvl="6" w:tplc="9328D508" w:tentative="1">
      <w:start w:val="1"/>
      <w:numFmt w:val="bullet"/>
      <w:lvlText w:val="•"/>
      <w:lvlJc w:val="left"/>
      <w:pPr>
        <w:tabs>
          <w:tab w:val="num" w:pos="5040"/>
        </w:tabs>
        <w:ind w:left="5040" w:hanging="360"/>
      </w:pPr>
      <w:rPr>
        <w:rFonts w:ascii="Times New Roman" w:hAnsi="Times New Roman" w:hint="default"/>
      </w:rPr>
    </w:lvl>
    <w:lvl w:ilvl="7" w:tplc="302EBEBC" w:tentative="1">
      <w:start w:val="1"/>
      <w:numFmt w:val="bullet"/>
      <w:lvlText w:val="•"/>
      <w:lvlJc w:val="left"/>
      <w:pPr>
        <w:tabs>
          <w:tab w:val="num" w:pos="5760"/>
        </w:tabs>
        <w:ind w:left="5760" w:hanging="360"/>
      </w:pPr>
      <w:rPr>
        <w:rFonts w:ascii="Times New Roman" w:hAnsi="Times New Roman" w:hint="default"/>
      </w:rPr>
    </w:lvl>
    <w:lvl w:ilvl="8" w:tplc="A22AC2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612485"/>
    <w:multiLevelType w:val="hybridMultilevel"/>
    <w:tmpl w:val="98D6B21A"/>
    <w:lvl w:ilvl="0" w:tplc="877C3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EE5E2F"/>
    <w:multiLevelType w:val="hybridMultilevel"/>
    <w:tmpl w:val="F9A26DAC"/>
    <w:lvl w:ilvl="0" w:tplc="BFA01422">
      <w:start w:val="1"/>
      <w:numFmt w:val="bullet"/>
      <w:lvlText w:val="•"/>
      <w:lvlJc w:val="left"/>
      <w:pPr>
        <w:tabs>
          <w:tab w:val="num" w:pos="720"/>
        </w:tabs>
        <w:ind w:left="720" w:hanging="360"/>
      </w:pPr>
      <w:rPr>
        <w:rFonts w:ascii="Times New Roman" w:hAnsi="Times New Roman" w:hint="default"/>
      </w:rPr>
    </w:lvl>
    <w:lvl w:ilvl="1" w:tplc="9C98FCB4" w:tentative="1">
      <w:start w:val="1"/>
      <w:numFmt w:val="bullet"/>
      <w:lvlText w:val="•"/>
      <w:lvlJc w:val="left"/>
      <w:pPr>
        <w:tabs>
          <w:tab w:val="num" w:pos="1440"/>
        </w:tabs>
        <w:ind w:left="1440" w:hanging="360"/>
      </w:pPr>
      <w:rPr>
        <w:rFonts w:ascii="Times New Roman" w:hAnsi="Times New Roman" w:hint="default"/>
      </w:rPr>
    </w:lvl>
    <w:lvl w:ilvl="2" w:tplc="135870A2" w:tentative="1">
      <w:start w:val="1"/>
      <w:numFmt w:val="bullet"/>
      <w:lvlText w:val="•"/>
      <w:lvlJc w:val="left"/>
      <w:pPr>
        <w:tabs>
          <w:tab w:val="num" w:pos="2160"/>
        </w:tabs>
        <w:ind w:left="2160" w:hanging="360"/>
      </w:pPr>
      <w:rPr>
        <w:rFonts w:ascii="Times New Roman" w:hAnsi="Times New Roman" w:hint="default"/>
      </w:rPr>
    </w:lvl>
    <w:lvl w:ilvl="3" w:tplc="52FC1268" w:tentative="1">
      <w:start w:val="1"/>
      <w:numFmt w:val="bullet"/>
      <w:lvlText w:val="•"/>
      <w:lvlJc w:val="left"/>
      <w:pPr>
        <w:tabs>
          <w:tab w:val="num" w:pos="2880"/>
        </w:tabs>
        <w:ind w:left="2880" w:hanging="360"/>
      </w:pPr>
      <w:rPr>
        <w:rFonts w:ascii="Times New Roman" w:hAnsi="Times New Roman" w:hint="default"/>
      </w:rPr>
    </w:lvl>
    <w:lvl w:ilvl="4" w:tplc="6E80AB2A" w:tentative="1">
      <w:start w:val="1"/>
      <w:numFmt w:val="bullet"/>
      <w:lvlText w:val="•"/>
      <w:lvlJc w:val="left"/>
      <w:pPr>
        <w:tabs>
          <w:tab w:val="num" w:pos="3600"/>
        </w:tabs>
        <w:ind w:left="3600" w:hanging="360"/>
      </w:pPr>
      <w:rPr>
        <w:rFonts w:ascii="Times New Roman" w:hAnsi="Times New Roman" w:hint="default"/>
      </w:rPr>
    </w:lvl>
    <w:lvl w:ilvl="5" w:tplc="185C0060" w:tentative="1">
      <w:start w:val="1"/>
      <w:numFmt w:val="bullet"/>
      <w:lvlText w:val="•"/>
      <w:lvlJc w:val="left"/>
      <w:pPr>
        <w:tabs>
          <w:tab w:val="num" w:pos="4320"/>
        </w:tabs>
        <w:ind w:left="4320" w:hanging="360"/>
      </w:pPr>
      <w:rPr>
        <w:rFonts w:ascii="Times New Roman" w:hAnsi="Times New Roman" w:hint="default"/>
      </w:rPr>
    </w:lvl>
    <w:lvl w:ilvl="6" w:tplc="D72EAD44" w:tentative="1">
      <w:start w:val="1"/>
      <w:numFmt w:val="bullet"/>
      <w:lvlText w:val="•"/>
      <w:lvlJc w:val="left"/>
      <w:pPr>
        <w:tabs>
          <w:tab w:val="num" w:pos="5040"/>
        </w:tabs>
        <w:ind w:left="5040" w:hanging="360"/>
      </w:pPr>
      <w:rPr>
        <w:rFonts w:ascii="Times New Roman" w:hAnsi="Times New Roman" w:hint="default"/>
      </w:rPr>
    </w:lvl>
    <w:lvl w:ilvl="7" w:tplc="AD32C5FE" w:tentative="1">
      <w:start w:val="1"/>
      <w:numFmt w:val="bullet"/>
      <w:lvlText w:val="•"/>
      <w:lvlJc w:val="left"/>
      <w:pPr>
        <w:tabs>
          <w:tab w:val="num" w:pos="5760"/>
        </w:tabs>
        <w:ind w:left="5760" w:hanging="360"/>
      </w:pPr>
      <w:rPr>
        <w:rFonts w:ascii="Times New Roman" w:hAnsi="Times New Roman" w:hint="default"/>
      </w:rPr>
    </w:lvl>
    <w:lvl w:ilvl="8" w:tplc="59D0E4C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A16"/>
    <w:rsid w:val="00011FC2"/>
    <w:rsid w:val="00014FBB"/>
    <w:rsid w:val="000305BA"/>
    <w:rsid w:val="00035764"/>
    <w:rsid w:val="00084BD4"/>
    <w:rsid w:val="000B5A01"/>
    <w:rsid w:val="000C0719"/>
    <w:rsid w:val="00103D3D"/>
    <w:rsid w:val="001530D5"/>
    <w:rsid w:val="00164C40"/>
    <w:rsid w:val="001727C6"/>
    <w:rsid w:val="00177070"/>
    <w:rsid w:val="00185311"/>
    <w:rsid w:val="00185BAA"/>
    <w:rsid w:val="00187FD7"/>
    <w:rsid w:val="001A7DB0"/>
    <w:rsid w:val="001E260D"/>
    <w:rsid w:val="002010CC"/>
    <w:rsid w:val="00204471"/>
    <w:rsid w:val="00206059"/>
    <w:rsid w:val="00233883"/>
    <w:rsid w:val="00287B0A"/>
    <w:rsid w:val="002F05D2"/>
    <w:rsid w:val="00300F3A"/>
    <w:rsid w:val="003341E3"/>
    <w:rsid w:val="00393FA3"/>
    <w:rsid w:val="003B4997"/>
    <w:rsid w:val="003B4AA0"/>
    <w:rsid w:val="003D2536"/>
    <w:rsid w:val="003D29FF"/>
    <w:rsid w:val="003E67F9"/>
    <w:rsid w:val="00432234"/>
    <w:rsid w:val="00441182"/>
    <w:rsid w:val="00444394"/>
    <w:rsid w:val="00446EED"/>
    <w:rsid w:val="004564F0"/>
    <w:rsid w:val="00465CDB"/>
    <w:rsid w:val="004B3212"/>
    <w:rsid w:val="004C3954"/>
    <w:rsid w:val="004D14E3"/>
    <w:rsid w:val="00500440"/>
    <w:rsid w:val="00500EE5"/>
    <w:rsid w:val="005069B4"/>
    <w:rsid w:val="0054317B"/>
    <w:rsid w:val="005469A8"/>
    <w:rsid w:val="005727E0"/>
    <w:rsid w:val="00581DDA"/>
    <w:rsid w:val="00584C56"/>
    <w:rsid w:val="005A154C"/>
    <w:rsid w:val="005C0E5A"/>
    <w:rsid w:val="005E6E95"/>
    <w:rsid w:val="00632ED6"/>
    <w:rsid w:val="00676288"/>
    <w:rsid w:val="00677C05"/>
    <w:rsid w:val="006A52C9"/>
    <w:rsid w:val="006A58E5"/>
    <w:rsid w:val="006A7DB3"/>
    <w:rsid w:val="006E7623"/>
    <w:rsid w:val="006F1080"/>
    <w:rsid w:val="0071145C"/>
    <w:rsid w:val="00712BB5"/>
    <w:rsid w:val="00735B26"/>
    <w:rsid w:val="00741FD9"/>
    <w:rsid w:val="007663B6"/>
    <w:rsid w:val="007773A3"/>
    <w:rsid w:val="00784290"/>
    <w:rsid w:val="007C451E"/>
    <w:rsid w:val="00850DDA"/>
    <w:rsid w:val="00851226"/>
    <w:rsid w:val="008622F4"/>
    <w:rsid w:val="00871215"/>
    <w:rsid w:val="00882525"/>
    <w:rsid w:val="00884710"/>
    <w:rsid w:val="008B112A"/>
    <w:rsid w:val="008F27E0"/>
    <w:rsid w:val="009143FA"/>
    <w:rsid w:val="00922F77"/>
    <w:rsid w:val="00940D48"/>
    <w:rsid w:val="009938F3"/>
    <w:rsid w:val="009F2C7F"/>
    <w:rsid w:val="00A10872"/>
    <w:rsid w:val="00A22FCE"/>
    <w:rsid w:val="00A24C08"/>
    <w:rsid w:val="00A356D9"/>
    <w:rsid w:val="00A534A5"/>
    <w:rsid w:val="00AB760F"/>
    <w:rsid w:val="00AD5ADF"/>
    <w:rsid w:val="00AE0F3F"/>
    <w:rsid w:val="00AE40E0"/>
    <w:rsid w:val="00AF562F"/>
    <w:rsid w:val="00B23D0F"/>
    <w:rsid w:val="00B44717"/>
    <w:rsid w:val="00B55949"/>
    <w:rsid w:val="00B96A16"/>
    <w:rsid w:val="00BD7B58"/>
    <w:rsid w:val="00BF7736"/>
    <w:rsid w:val="00C242F3"/>
    <w:rsid w:val="00C626C2"/>
    <w:rsid w:val="00D01E90"/>
    <w:rsid w:val="00D4331D"/>
    <w:rsid w:val="00D61F8C"/>
    <w:rsid w:val="00D6446F"/>
    <w:rsid w:val="00DF6E39"/>
    <w:rsid w:val="00EB7EB1"/>
    <w:rsid w:val="00EC5284"/>
    <w:rsid w:val="00EE0254"/>
    <w:rsid w:val="00EE5FD1"/>
    <w:rsid w:val="00F36FC1"/>
    <w:rsid w:val="00F735D4"/>
    <w:rsid w:val="00FC0BD0"/>
    <w:rsid w:val="00FC5686"/>
    <w:rsid w:val="00FD4D2C"/>
    <w:rsid w:val="00FE269B"/>
    <w:rsid w:val="00FE6E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2718">
      <w:bodyDiv w:val="1"/>
      <w:marLeft w:val="0"/>
      <w:marRight w:val="0"/>
      <w:marTop w:val="0"/>
      <w:marBottom w:val="0"/>
      <w:divBdr>
        <w:top w:val="none" w:sz="0" w:space="0" w:color="auto"/>
        <w:left w:val="none" w:sz="0" w:space="0" w:color="auto"/>
        <w:bottom w:val="none" w:sz="0" w:space="0" w:color="auto"/>
        <w:right w:val="none" w:sz="0" w:space="0" w:color="auto"/>
      </w:divBdr>
      <w:divsChild>
        <w:div w:id="1943032829">
          <w:marLeft w:val="547"/>
          <w:marRight w:val="0"/>
          <w:marTop w:val="0"/>
          <w:marBottom w:val="0"/>
          <w:divBdr>
            <w:top w:val="none" w:sz="0" w:space="0" w:color="auto"/>
            <w:left w:val="none" w:sz="0" w:space="0" w:color="auto"/>
            <w:bottom w:val="none" w:sz="0" w:space="0" w:color="auto"/>
            <w:right w:val="none" w:sz="0" w:space="0" w:color="auto"/>
          </w:divBdr>
        </w:div>
      </w:divsChild>
    </w:div>
    <w:div w:id="748355595">
      <w:bodyDiv w:val="1"/>
      <w:marLeft w:val="0"/>
      <w:marRight w:val="0"/>
      <w:marTop w:val="0"/>
      <w:marBottom w:val="0"/>
      <w:divBdr>
        <w:top w:val="none" w:sz="0" w:space="0" w:color="auto"/>
        <w:left w:val="none" w:sz="0" w:space="0" w:color="auto"/>
        <w:bottom w:val="none" w:sz="0" w:space="0" w:color="auto"/>
        <w:right w:val="none" w:sz="0" w:space="0" w:color="auto"/>
      </w:divBdr>
    </w:div>
    <w:div w:id="1184974673">
      <w:bodyDiv w:val="1"/>
      <w:marLeft w:val="0"/>
      <w:marRight w:val="0"/>
      <w:marTop w:val="0"/>
      <w:marBottom w:val="0"/>
      <w:divBdr>
        <w:top w:val="none" w:sz="0" w:space="0" w:color="auto"/>
        <w:left w:val="none" w:sz="0" w:space="0" w:color="auto"/>
        <w:bottom w:val="none" w:sz="0" w:space="0" w:color="auto"/>
        <w:right w:val="none" w:sz="0" w:space="0" w:color="auto"/>
      </w:divBdr>
    </w:div>
    <w:div w:id="1186677594">
      <w:bodyDiv w:val="1"/>
      <w:marLeft w:val="0"/>
      <w:marRight w:val="0"/>
      <w:marTop w:val="0"/>
      <w:marBottom w:val="0"/>
      <w:divBdr>
        <w:top w:val="none" w:sz="0" w:space="0" w:color="auto"/>
        <w:left w:val="none" w:sz="0" w:space="0" w:color="auto"/>
        <w:bottom w:val="none" w:sz="0" w:space="0" w:color="auto"/>
        <w:right w:val="none" w:sz="0" w:space="0" w:color="auto"/>
      </w:divBdr>
    </w:div>
    <w:div w:id="1735930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313">
          <w:marLeft w:val="547"/>
          <w:marRight w:val="0"/>
          <w:marTop w:val="0"/>
          <w:marBottom w:val="0"/>
          <w:divBdr>
            <w:top w:val="none" w:sz="0" w:space="0" w:color="auto"/>
            <w:left w:val="none" w:sz="0" w:space="0" w:color="auto"/>
            <w:bottom w:val="none" w:sz="0" w:space="0" w:color="auto"/>
            <w:right w:val="none" w:sz="0" w:space="0" w:color="auto"/>
          </w:divBdr>
        </w:div>
        <w:div w:id="1240558119">
          <w:marLeft w:val="547"/>
          <w:marRight w:val="0"/>
          <w:marTop w:val="0"/>
          <w:marBottom w:val="0"/>
          <w:divBdr>
            <w:top w:val="none" w:sz="0" w:space="0" w:color="auto"/>
            <w:left w:val="none" w:sz="0" w:space="0" w:color="auto"/>
            <w:bottom w:val="none" w:sz="0" w:space="0" w:color="auto"/>
            <w:right w:val="none" w:sz="0" w:space="0" w:color="auto"/>
          </w:divBdr>
        </w:div>
        <w:div w:id="1857036053">
          <w:marLeft w:val="547"/>
          <w:marRight w:val="0"/>
          <w:marTop w:val="0"/>
          <w:marBottom w:val="0"/>
          <w:divBdr>
            <w:top w:val="none" w:sz="0" w:space="0" w:color="auto"/>
            <w:left w:val="none" w:sz="0" w:space="0" w:color="auto"/>
            <w:bottom w:val="none" w:sz="0" w:space="0" w:color="auto"/>
            <w:right w:val="none" w:sz="0" w:space="0" w:color="auto"/>
          </w:divBdr>
        </w:div>
        <w:div w:id="553739944">
          <w:marLeft w:val="547"/>
          <w:marRight w:val="0"/>
          <w:marTop w:val="0"/>
          <w:marBottom w:val="0"/>
          <w:divBdr>
            <w:top w:val="none" w:sz="0" w:space="0" w:color="auto"/>
            <w:left w:val="none" w:sz="0" w:space="0" w:color="auto"/>
            <w:bottom w:val="none" w:sz="0" w:space="0" w:color="auto"/>
            <w:right w:val="none" w:sz="0" w:space="0" w:color="auto"/>
          </w:divBdr>
        </w:div>
      </w:divsChild>
    </w:div>
    <w:div w:id="1896433344">
      <w:bodyDiv w:val="1"/>
      <w:marLeft w:val="0"/>
      <w:marRight w:val="0"/>
      <w:marTop w:val="0"/>
      <w:marBottom w:val="0"/>
      <w:divBdr>
        <w:top w:val="none" w:sz="0" w:space="0" w:color="auto"/>
        <w:left w:val="none" w:sz="0" w:space="0" w:color="auto"/>
        <w:bottom w:val="none" w:sz="0" w:space="0" w:color="auto"/>
        <w:right w:val="none" w:sz="0" w:space="0" w:color="auto"/>
      </w:divBdr>
    </w:div>
    <w:div w:id="2123263646">
      <w:bodyDiv w:val="1"/>
      <w:marLeft w:val="0"/>
      <w:marRight w:val="0"/>
      <w:marTop w:val="0"/>
      <w:marBottom w:val="0"/>
      <w:divBdr>
        <w:top w:val="none" w:sz="0" w:space="0" w:color="auto"/>
        <w:left w:val="none" w:sz="0" w:space="0" w:color="auto"/>
        <w:bottom w:val="none" w:sz="0" w:space="0" w:color="auto"/>
        <w:right w:val="none" w:sz="0" w:space="0" w:color="auto"/>
      </w:divBdr>
      <w:divsChild>
        <w:div w:id="1896235176">
          <w:marLeft w:val="547"/>
          <w:marRight w:val="0"/>
          <w:marTop w:val="0"/>
          <w:marBottom w:val="0"/>
          <w:divBdr>
            <w:top w:val="none" w:sz="0" w:space="0" w:color="auto"/>
            <w:left w:val="none" w:sz="0" w:space="0" w:color="auto"/>
            <w:bottom w:val="none" w:sz="0" w:space="0" w:color="auto"/>
            <w:right w:val="none" w:sz="0" w:space="0" w:color="auto"/>
          </w:divBdr>
        </w:div>
        <w:div w:id="1928538845">
          <w:marLeft w:val="547"/>
          <w:marRight w:val="0"/>
          <w:marTop w:val="0"/>
          <w:marBottom w:val="0"/>
          <w:divBdr>
            <w:top w:val="none" w:sz="0" w:space="0" w:color="auto"/>
            <w:left w:val="none" w:sz="0" w:space="0" w:color="auto"/>
            <w:bottom w:val="none" w:sz="0" w:space="0" w:color="auto"/>
            <w:right w:val="none" w:sz="0" w:space="0" w:color="auto"/>
          </w:divBdr>
        </w:div>
        <w:div w:id="1438402200">
          <w:marLeft w:val="547"/>
          <w:marRight w:val="0"/>
          <w:marTop w:val="0"/>
          <w:marBottom w:val="0"/>
          <w:divBdr>
            <w:top w:val="none" w:sz="0" w:space="0" w:color="auto"/>
            <w:left w:val="none" w:sz="0" w:space="0" w:color="auto"/>
            <w:bottom w:val="none" w:sz="0" w:space="0" w:color="auto"/>
            <w:right w:val="none" w:sz="0" w:space="0" w:color="auto"/>
          </w:divBdr>
        </w:div>
        <w:div w:id="660162463">
          <w:marLeft w:val="547"/>
          <w:marRight w:val="0"/>
          <w:marTop w:val="0"/>
          <w:marBottom w:val="0"/>
          <w:divBdr>
            <w:top w:val="none" w:sz="0" w:space="0" w:color="auto"/>
            <w:left w:val="none" w:sz="0" w:space="0" w:color="auto"/>
            <w:bottom w:val="none" w:sz="0" w:space="0" w:color="auto"/>
            <w:right w:val="none" w:sz="0" w:space="0" w:color="auto"/>
          </w:divBdr>
        </w:div>
        <w:div w:id="973022489">
          <w:marLeft w:val="547"/>
          <w:marRight w:val="0"/>
          <w:marTop w:val="0"/>
          <w:marBottom w:val="0"/>
          <w:divBdr>
            <w:top w:val="none" w:sz="0" w:space="0" w:color="auto"/>
            <w:left w:val="none" w:sz="0" w:space="0" w:color="auto"/>
            <w:bottom w:val="none" w:sz="0" w:space="0" w:color="auto"/>
            <w:right w:val="none" w:sz="0" w:space="0" w:color="auto"/>
          </w:divBdr>
        </w:div>
        <w:div w:id="15673009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ordis.europa.eu/project/rcn/88137/reporting/en" TargetMode="External"/><Relationship Id="rId4" Type="http://schemas.microsoft.com/office/2007/relationships/stylesWithEffects" Target="stylesWithEffects.xml"/><Relationship Id="rId9" Type="http://schemas.openxmlformats.org/officeDocument/2006/relationships/hyperlink" Target="https://cordis.europa.eu/project/rcn/88137/report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ACA8-4422-4D3C-BDED-AA4C3AE6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9</Words>
  <Characters>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pasquau</dc:creator>
  <cp:lastModifiedBy>Usuario de Windows</cp:lastModifiedBy>
  <cp:revision>5</cp:revision>
  <cp:lastPrinted>2019-10-29T08:55:00Z</cp:lastPrinted>
  <dcterms:created xsi:type="dcterms:W3CDTF">2019-06-25T10:17:00Z</dcterms:created>
  <dcterms:modified xsi:type="dcterms:W3CDTF">2019-10-29T08:57:00Z</dcterms:modified>
</cp:coreProperties>
</file>