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D3" w:rsidRDefault="00A979D3" w:rsidP="00A24C08">
      <w:pPr>
        <w:spacing w:after="0"/>
        <w:rPr>
          <w:rFonts w:ascii="Arial" w:hAnsi="Arial" w:cs="Arial"/>
          <w:b/>
          <w:sz w:val="24"/>
          <w:szCs w:val="38"/>
        </w:rPr>
      </w:pPr>
    </w:p>
    <w:bookmarkStart w:id="0" w:name="_GoBack"/>
    <w:bookmarkEnd w:id="0"/>
    <w:p w:rsidR="00882525" w:rsidRDefault="00B23D0F" w:rsidP="00A24C08">
      <w:pPr>
        <w:spacing w:after="0"/>
        <w:rPr>
          <w:b/>
          <w:sz w:val="38"/>
          <w:szCs w:val="38"/>
        </w:rPr>
      </w:pPr>
      <w:r w:rsidRPr="00882525">
        <w:rPr>
          <w:noProof/>
          <w:sz w:val="20"/>
          <w:szCs w:val="20"/>
          <w:lang w:val="es-ES" w:eastAsia="es-ES"/>
        </w:rPr>
        <mc:AlternateContent>
          <mc:Choice Requires="wps">
            <w:drawing>
              <wp:anchor distT="0" distB="0" distL="114300" distR="114300" simplePos="0" relativeHeight="251663360" behindDoc="0" locked="0" layoutInCell="1" allowOverlap="1" wp14:anchorId="36B8D368" wp14:editId="6B931365">
                <wp:simplePos x="0" y="0"/>
                <wp:positionH relativeFrom="column">
                  <wp:posOffset>2611120</wp:posOffset>
                </wp:positionH>
                <wp:positionV relativeFrom="paragraph">
                  <wp:posOffset>74295</wp:posOffset>
                </wp:positionV>
                <wp:extent cx="4098925" cy="1324610"/>
                <wp:effectExtent l="0" t="0" r="158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324610"/>
                        </a:xfrm>
                        <a:prstGeom prst="rect">
                          <a:avLst/>
                        </a:prstGeom>
                        <a:noFill/>
                        <a:ln w="9525">
                          <a:solidFill>
                            <a:srgbClr val="000000"/>
                          </a:solidFill>
                          <a:miter lim="800000"/>
                          <a:headEnd/>
                          <a:tailEnd/>
                        </a:ln>
                        <a:effectLst/>
                      </wps:spPr>
                      <wps:txb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A451BF" w:rsidRPr="00A451BF" w:rsidRDefault="00A451BF" w:rsidP="00A451BF">
                            <w:pPr>
                              <w:rPr>
                                <w:rFonts w:ascii="Arial" w:hAnsi="Arial" w:cs="Arial"/>
                                <w:sz w:val="24"/>
                                <w:szCs w:val="24"/>
                              </w:rPr>
                            </w:pPr>
                            <w:proofErr w:type="gramStart"/>
                            <w:r w:rsidRPr="00A451BF">
                              <w:rPr>
                                <w:rFonts w:ascii="Arial" w:hAnsi="Arial" w:cs="Arial"/>
                                <w:sz w:val="24"/>
                                <w:szCs w:val="24"/>
                              </w:rPr>
                              <w:t>MODEXTREME.</w:t>
                            </w:r>
                            <w:proofErr w:type="gramEnd"/>
                            <w:r w:rsidRPr="00A451BF">
                              <w:rPr>
                                <w:rFonts w:ascii="Arial" w:hAnsi="Arial" w:cs="Arial"/>
                                <w:sz w:val="24"/>
                                <w:szCs w:val="24"/>
                              </w:rPr>
                              <w:t xml:space="preserve"> Agriculture facing extreme climatic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6pt;margin-top:5.85pt;width:322.75pt;height:10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" filled="f">
                <v:textbox>
                  <w:txbxContent>
                    <w:p w:rsidR="00882525" w:rsidRDefault="00185311">
                      <w:pPr>
                        <w:rPr>
                          <w:rFonts w:ascii="Arial" w:hAnsi="Arial" w:cs="Arial"/>
                          <w:b/>
                          <w:sz w:val="24"/>
                          <w:szCs w:val="24"/>
                        </w:rPr>
                      </w:pPr>
                      <w:r>
                        <w:rPr>
                          <w:rFonts w:ascii="Arial" w:hAnsi="Arial" w:cs="Arial"/>
                          <w:b/>
                          <w:sz w:val="24"/>
                          <w:szCs w:val="24"/>
                        </w:rPr>
                        <w:t xml:space="preserve">Title </w:t>
                      </w:r>
                      <w:r w:rsidR="00BF7736">
                        <w:rPr>
                          <w:rFonts w:ascii="Arial" w:hAnsi="Arial" w:cs="Arial"/>
                          <w:b/>
                          <w:sz w:val="24"/>
                          <w:szCs w:val="24"/>
                        </w:rPr>
                        <w:t xml:space="preserve">and acronym </w:t>
                      </w:r>
                      <w:r>
                        <w:rPr>
                          <w:rFonts w:ascii="Arial" w:hAnsi="Arial" w:cs="Arial"/>
                          <w:b/>
                          <w:sz w:val="24"/>
                          <w:szCs w:val="24"/>
                        </w:rPr>
                        <w:t xml:space="preserve">of the project </w:t>
                      </w:r>
                    </w:p>
                    <w:p w:rsidR="00A451BF" w:rsidRPr="00A451BF" w:rsidRDefault="00A451BF" w:rsidP="00A451BF">
                      <w:pPr>
                        <w:rPr>
                          <w:rFonts w:ascii="Arial" w:hAnsi="Arial" w:cs="Arial"/>
                          <w:sz w:val="24"/>
                          <w:szCs w:val="24"/>
                        </w:rPr>
                      </w:pPr>
                      <w:proofErr w:type="gramStart"/>
                      <w:r w:rsidRPr="00A451BF">
                        <w:rPr>
                          <w:rFonts w:ascii="Arial" w:hAnsi="Arial" w:cs="Arial"/>
                          <w:sz w:val="24"/>
                          <w:szCs w:val="24"/>
                        </w:rPr>
                        <w:t>MODEXTREME</w:t>
                      </w:r>
                      <w:r w:rsidRPr="00A451BF">
                        <w:rPr>
                          <w:rFonts w:ascii="Arial" w:hAnsi="Arial" w:cs="Arial"/>
                          <w:sz w:val="24"/>
                          <w:szCs w:val="24"/>
                        </w:rPr>
                        <w:t>.</w:t>
                      </w:r>
                      <w:proofErr w:type="gramEnd"/>
                      <w:r w:rsidRPr="00A451BF">
                        <w:rPr>
                          <w:rFonts w:ascii="Arial" w:hAnsi="Arial" w:cs="Arial"/>
                          <w:sz w:val="24"/>
                          <w:szCs w:val="24"/>
                        </w:rPr>
                        <w:t xml:space="preserve"> </w:t>
                      </w:r>
                      <w:r w:rsidRPr="00A451BF">
                        <w:rPr>
                          <w:rFonts w:ascii="Arial" w:hAnsi="Arial" w:cs="Arial"/>
                          <w:sz w:val="24"/>
                          <w:szCs w:val="24"/>
                        </w:rPr>
                        <w:t>Agriculture facing extreme climatic events</w:t>
                      </w:r>
                    </w:p>
                  </w:txbxContent>
                </v:textbox>
              </v:shape>
            </w:pict>
          </mc:Fallback>
        </mc:AlternateContent>
      </w:r>
      <w:r w:rsidRPr="00882525">
        <w:rPr>
          <w:b/>
          <w:noProof/>
          <w:sz w:val="38"/>
          <w:szCs w:val="38"/>
          <w:lang w:val="es-ES" w:eastAsia="es-ES"/>
        </w:rPr>
        <mc:AlternateContent>
          <mc:Choice Requires="wps">
            <w:drawing>
              <wp:anchor distT="0" distB="0" distL="114300" distR="114300" simplePos="0" relativeHeight="251661312" behindDoc="0" locked="0" layoutInCell="1" allowOverlap="1" wp14:anchorId="4A489A02" wp14:editId="5E492261">
                <wp:simplePos x="0" y="0"/>
                <wp:positionH relativeFrom="column">
                  <wp:posOffset>-203200</wp:posOffset>
                </wp:positionH>
                <wp:positionV relativeFrom="paragraph">
                  <wp:posOffset>74295</wp:posOffset>
                </wp:positionV>
                <wp:extent cx="2475230" cy="1324610"/>
                <wp:effectExtent l="0" t="0" r="2032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324610"/>
                        </a:xfrm>
                        <a:prstGeom prst="rect">
                          <a:avLst/>
                        </a:prstGeom>
                        <a:noFill/>
                        <a:ln w="9525">
                          <a:solidFill>
                            <a:srgbClr val="000000"/>
                          </a:solidFill>
                          <a:miter lim="800000"/>
                          <a:headEnd/>
                          <a:tailEnd/>
                        </a:ln>
                        <a:effectLst/>
                      </wps:spPr>
                      <wps:txbx>
                        <w:txbxContent>
                          <w:p w:rsidR="001E260D" w:rsidRDefault="0071145C" w:rsidP="00FF5598">
                            <w:pPr>
                              <w:spacing w:after="0"/>
                              <w:jc w:val="center"/>
                              <w:rPr>
                                <w:rFonts w:ascii="Arial" w:hAnsi="Arial" w:cs="Arial"/>
                                <w:b/>
                                <w:sz w:val="24"/>
                                <w:szCs w:val="24"/>
                              </w:rPr>
                            </w:pPr>
                            <w:r w:rsidRPr="0071145C">
                              <w:rPr>
                                <w:rFonts w:ascii="Arial" w:hAnsi="Arial" w:cs="Arial"/>
                                <w:b/>
                                <w:sz w:val="24"/>
                                <w:szCs w:val="24"/>
                              </w:rPr>
                              <w:t>Project logo</w:t>
                            </w:r>
                          </w:p>
                          <w:p w:rsidR="00A451BF" w:rsidRDefault="00A451BF" w:rsidP="00FF5598">
                            <w:pPr>
                              <w:spacing w:after="0"/>
                              <w:jc w:val="center"/>
                              <w:rPr>
                                <w:rFonts w:ascii="Arial" w:hAnsi="Arial" w:cs="Arial"/>
                                <w:b/>
                                <w:sz w:val="24"/>
                                <w:szCs w:val="24"/>
                              </w:rPr>
                            </w:pPr>
                          </w:p>
                          <w:p w:rsidR="00882525" w:rsidRPr="00BD7B58" w:rsidRDefault="00A451BF" w:rsidP="00C6154E">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2283460" cy="512445"/>
                                  <wp:effectExtent l="0" t="0" r="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xtreme_logo.png"/>
                                          <pic:cNvPicPr/>
                                        </pic:nvPicPr>
                                        <pic:blipFill>
                                          <a:blip r:embed="rId7">
                                            <a:extLst>
                                              <a:ext uri="{28A0092B-C50C-407E-A947-70E740481C1C}">
                                                <a14:useLocalDpi xmlns:a14="http://schemas.microsoft.com/office/drawing/2010/main" val="0"/>
                                              </a:ext>
                                            </a:extLst>
                                          </a:blip>
                                          <a:stretch>
                                            <a:fillRect/>
                                          </a:stretch>
                                        </pic:blipFill>
                                        <pic:spPr>
                                          <a:xfrm>
                                            <a:off x="0" y="0"/>
                                            <a:ext cx="2283460" cy="512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pt;margin-top:5.85pt;width:194.9pt;height:10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" filled="f">
                <v:textbox>
                  <w:txbxContent>
                    <w:p w:rsidR="001E260D" w:rsidRDefault="0071145C" w:rsidP="00FF5598">
                      <w:pPr>
                        <w:spacing w:after="0"/>
                        <w:jc w:val="center"/>
                        <w:rPr>
                          <w:rFonts w:ascii="Arial" w:hAnsi="Arial" w:cs="Arial"/>
                          <w:b/>
                          <w:sz w:val="24"/>
                          <w:szCs w:val="24"/>
                        </w:rPr>
                      </w:pPr>
                      <w:r w:rsidRPr="0071145C">
                        <w:rPr>
                          <w:rFonts w:ascii="Arial" w:hAnsi="Arial" w:cs="Arial"/>
                          <w:b/>
                          <w:sz w:val="24"/>
                          <w:szCs w:val="24"/>
                        </w:rPr>
                        <w:t>Project logo</w:t>
                      </w:r>
                    </w:p>
                    <w:p w:rsidR="00A451BF" w:rsidRDefault="00A451BF" w:rsidP="00FF5598">
                      <w:pPr>
                        <w:spacing w:after="0"/>
                        <w:jc w:val="center"/>
                        <w:rPr>
                          <w:rFonts w:ascii="Arial" w:hAnsi="Arial" w:cs="Arial"/>
                          <w:b/>
                          <w:sz w:val="24"/>
                          <w:szCs w:val="24"/>
                        </w:rPr>
                      </w:pPr>
                    </w:p>
                    <w:p w:rsidR="00882525" w:rsidRPr="00BD7B58" w:rsidRDefault="00A451BF" w:rsidP="00C6154E">
                      <w:pPr>
                        <w:jc w:val="center"/>
                        <w:rPr>
                          <w:rFonts w:ascii="Arial" w:hAnsi="Arial" w:cs="Arial"/>
                          <w:b/>
                          <w:sz w:val="24"/>
                          <w:szCs w:val="24"/>
                        </w:rPr>
                      </w:pPr>
                      <w:r>
                        <w:rPr>
                          <w:rFonts w:ascii="Arial" w:hAnsi="Arial" w:cs="Arial"/>
                          <w:b/>
                          <w:noProof/>
                          <w:sz w:val="24"/>
                          <w:szCs w:val="24"/>
                          <w:lang w:val="es-ES" w:eastAsia="es-ES"/>
                        </w:rPr>
                        <w:drawing>
                          <wp:inline distT="0" distB="0" distL="0" distR="0">
                            <wp:extent cx="2283460" cy="512445"/>
                            <wp:effectExtent l="0" t="0" r="0" b="190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xtreme_logo.png"/>
                                    <pic:cNvPicPr/>
                                  </pic:nvPicPr>
                                  <pic:blipFill>
                                    <a:blip r:embed="rId8">
                                      <a:extLst>
                                        <a:ext uri="{28A0092B-C50C-407E-A947-70E740481C1C}">
                                          <a14:useLocalDpi xmlns:a14="http://schemas.microsoft.com/office/drawing/2010/main" val="0"/>
                                        </a:ext>
                                      </a:extLst>
                                    </a:blip>
                                    <a:stretch>
                                      <a:fillRect/>
                                    </a:stretch>
                                  </pic:blipFill>
                                  <pic:spPr>
                                    <a:xfrm>
                                      <a:off x="0" y="0"/>
                                      <a:ext cx="2283460" cy="512445"/>
                                    </a:xfrm>
                                    <a:prstGeom prst="rect">
                                      <a:avLst/>
                                    </a:prstGeom>
                                  </pic:spPr>
                                </pic:pic>
                              </a:graphicData>
                            </a:graphic>
                          </wp:inline>
                        </w:drawing>
                      </w:r>
                    </w:p>
                  </w:txbxContent>
                </v:textbox>
              </v:shape>
            </w:pict>
          </mc:Fallback>
        </mc:AlternateContent>
      </w:r>
    </w:p>
    <w:p w:rsidR="00A24C08" w:rsidRDefault="00A24C08"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393FA3" w:rsidRDefault="00393FA3"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FD4D2C" w:rsidP="00177070">
      <w:pPr>
        <w:spacing w:after="0"/>
        <w:jc w:val="both"/>
        <w:rPr>
          <w:sz w:val="20"/>
          <w:szCs w:val="20"/>
          <w:lang w:val="en-US"/>
        </w:rPr>
      </w:pPr>
      <w:r w:rsidRPr="00882525">
        <w:rPr>
          <w:noProof/>
          <w:sz w:val="20"/>
          <w:szCs w:val="20"/>
          <w:lang w:val="es-ES" w:eastAsia="es-ES"/>
        </w:rPr>
        <mc:AlternateContent>
          <mc:Choice Requires="wps">
            <w:drawing>
              <wp:anchor distT="0" distB="0" distL="114300" distR="114300" simplePos="0" relativeHeight="251677696" behindDoc="0" locked="0" layoutInCell="1" allowOverlap="1" wp14:anchorId="5EE4A86D" wp14:editId="051E35DE">
                <wp:simplePos x="0" y="0"/>
                <wp:positionH relativeFrom="column">
                  <wp:posOffset>2611409</wp:posOffset>
                </wp:positionH>
                <wp:positionV relativeFrom="paragraph">
                  <wp:posOffset>79499</wp:posOffset>
                </wp:positionV>
                <wp:extent cx="4098925" cy="700644"/>
                <wp:effectExtent l="0" t="0" r="158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700644"/>
                        </a:xfrm>
                        <a:prstGeom prst="rect">
                          <a:avLst/>
                        </a:prstGeom>
                        <a:noFill/>
                        <a:ln w="9525">
                          <a:solidFill>
                            <a:srgbClr val="000000"/>
                          </a:solidFill>
                          <a:miter lim="800000"/>
                          <a:headEnd/>
                          <a:tailEnd/>
                        </a:ln>
                        <a:effectLst/>
                      </wps:spPr>
                      <wps:txb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D61B98" w:rsidRPr="00D61B98" w:rsidRDefault="00D61B98" w:rsidP="00164C40">
                            <w:pPr>
                              <w:jc w:val="both"/>
                              <w:rPr>
                                <w:rFonts w:ascii="Arial" w:hAnsi="Arial" w:cs="Arial"/>
                                <w:sz w:val="24"/>
                                <w:szCs w:val="24"/>
                                <w:lang w:val="en-IE"/>
                              </w:rPr>
                            </w:pPr>
                            <w:r w:rsidRPr="00D61B98">
                              <w:rPr>
                                <w:rFonts w:ascii="Arial" w:hAnsi="Arial" w:cs="Arial"/>
                                <w:sz w:val="24"/>
                                <w:szCs w:val="24"/>
                                <w:lang w:val="en-IE"/>
                              </w:rPr>
                              <w:t>Land Use-Farm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6pt;margin-top:6.25pt;width:322.75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" filled="f">
                <v:textbox>
                  <w:txbxContent>
                    <w:p w:rsidR="003341E3" w:rsidRDefault="006E7623" w:rsidP="00164C40">
                      <w:pPr>
                        <w:jc w:val="both"/>
                        <w:rPr>
                          <w:rFonts w:ascii="Arial" w:hAnsi="Arial" w:cs="Arial"/>
                          <w:b/>
                          <w:sz w:val="24"/>
                          <w:szCs w:val="24"/>
                          <w:lang w:val="en-IE"/>
                        </w:rPr>
                      </w:pPr>
                      <w:r w:rsidRPr="006E7623">
                        <w:rPr>
                          <w:rFonts w:ascii="Arial" w:hAnsi="Arial" w:cs="Arial"/>
                          <w:b/>
                          <w:sz w:val="24"/>
                          <w:szCs w:val="24"/>
                          <w:lang w:val="en-IE"/>
                        </w:rPr>
                        <w:t>Thematic area</w:t>
                      </w:r>
                    </w:p>
                    <w:p w:rsidR="00D61B98" w:rsidRPr="00D61B98" w:rsidRDefault="00D61B98" w:rsidP="00164C40">
                      <w:pPr>
                        <w:jc w:val="both"/>
                        <w:rPr>
                          <w:rFonts w:ascii="Arial" w:hAnsi="Arial" w:cs="Arial"/>
                          <w:sz w:val="24"/>
                          <w:szCs w:val="24"/>
                          <w:lang w:val="en-IE"/>
                        </w:rPr>
                      </w:pPr>
                      <w:r w:rsidRPr="00D61B98">
                        <w:rPr>
                          <w:rFonts w:ascii="Arial" w:hAnsi="Arial" w:cs="Arial"/>
                          <w:sz w:val="24"/>
                          <w:szCs w:val="24"/>
                          <w:lang w:val="en-IE"/>
                        </w:rPr>
                        <w:t>Land Use-Farm</w:t>
                      </w:r>
                    </w:p>
                  </w:txbxContent>
                </v:textbox>
              </v:shape>
            </w:pict>
          </mc:Fallback>
        </mc:AlternateContent>
      </w:r>
      <w:r w:rsidR="00B23D0F" w:rsidRPr="00882525">
        <w:rPr>
          <w:noProof/>
          <w:sz w:val="20"/>
          <w:szCs w:val="20"/>
          <w:lang w:val="es-ES" w:eastAsia="es-ES"/>
        </w:rPr>
        <mc:AlternateContent>
          <mc:Choice Requires="wps">
            <w:drawing>
              <wp:anchor distT="0" distB="0" distL="114300" distR="114300" simplePos="0" relativeHeight="251665408" behindDoc="0" locked="0" layoutInCell="1" allowOverlap="1" wp14:anchorId="5AEF267C" wp14:editId="23A44A60">
                <wp:simplePos x="0" y="0"/>
                <wp:positionH relativeFrom="column">
                  <wp:posOffset>-203200</wp:posOffset>
                </wp:positionH>
                <wp:positionV relativeFrom="paragraph">
                  <wp:posOffset>79375</wp:posOffset>
                </wp:positionV>
                <wp:extent cx="2474595" cy="8295640"/>
                <wp:effectExtent l="0" t="0" r="2095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8295640"/>
                        </a:xfrm>
                        <a:prstGeom prst="rect">
                          <a:avLst/>
                        </a:prstGeom>
                        <a:noFill/>
                        <a:ln w="9525">
                          <a:solidFill>
                            <a:srgbClr val="000000"/>
                          </a:solidFill>
                          <a:miter lim="800000"/>
                          <a:headEnd/>
                          <a:tailEnd/>
                        </a:ln>
                        <a:effectLst/>
                      </wps:spPr>
                      <wps:txbx>
                        <w:txbxContent>
                          <w:p w:rsidR="00882525" w:rsidRDefault="00D61F8C">
                            <w:pPr>
                              <w:rPr>
                                <w:rFonts w:ascii="Arial" w:hAnsi="Arial" w:cs="Arial"/>
                                <w:b/>
                                <w:sz w:val="24"/>
                                <w:szCs w:val="24"/>
                              </w:rPr>
                            </w:pPr>
                            <w:r>
                              <w:rPr>
                                <w:rFonts w:ascii="Arial" w:hAnsi="Arial" w:cs="Arial"/>
                                <w:b/>
                                <w:sz w:val="24"/>
                                <w:szCs w:val="24"/>
                              </w:rPr>
                              <w:t>Funding Programme</w:t>
                            </w:r>
                          </w:p>
                          <w:p w:rsidR="00427BA3" w:rsidRDefault="00A451BF" w:rsidP="00C80E89">
                            <w:pPr>
                              <w:rPr>
                                <w:rFonts w:ascii="Arial" w:hAnsi="Arial" w:cs="Arial"/>
                                <w:sz w:val="24"/>
                                <w:szCs w:val="24"/>
                              </w:rPr>
                            </w:pPr>
                            <w:r w:rsidRPr="00A451BF">
                              <w:rPr>
                                <w:rFonts w:ascii="Arial" w:hAnsi="Arial" w:cs="Arial"/>
                                <w:sz w:val="24"/>
                                <w:szCs w:val="24"/>
                              </w:rPr>
                              <w:t>FP7-KBBE</w:t>
                            </w:r>
                          </w:p>
                          <w:p w:rsidR="00A451BF" w:rsidRDefault="00A451BF"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427BA3" w:rsidRDefault="00A451BF" w:rsidP="00C80E89">
                            <w:pPr>
                              <w:rPr>
                                <w:rFonts w:ascii="Arial" w:hAnsi="Arial" w:cs="Arial"/>
                                <w:sz w:val="24"/>
                                <w:szCs w:val="24"/>
                              </w:rPr>
                            </w:pPr>
                            <w:r>
                              <w:rPr>
                                <w:rFonts w:ascii="Arial" w:hAnsi="Arial" w:cs="Arial"/>
                                <w:sz w:val="24"/>
                                <w:szCs w:val="24"/>
                              </w:rPr>
                              <w:t>2013-2016</w:t>
                            </w:r>
                          </w:p>
                          <w:p w:rsidR="00A451BF" w:rsidRPr="005069B4" w:rsidRDefault="00A451BF" w:rsidP="00C80E89">
                            <w:pPr>
                              <w:rPr>
                                <w:rFonts w:ascii="Arial" w:hAnsi="Arial" w:cs="Arial"/>
                                <w:sz w:val="24"/>
                                <w:szCs w:val="24"/>
                              </w:rPr>
                            </w:pPr>
                          </w:p>
                          <w:p w:rsidR="00A10872" w:rsidRPr="00A451BF" w:rsidRDefault="00A10872">
                            <w:pPr>
                              <w:rPr>
                                <w:rFonts w:ascii="Arial" w:hAnsi="Arial" w:cs="Arial"/>
                                <w:b/>
                                <w:sz w:val="24"/>
                                <w:szCs w:val="24"/>
                                <w:lang w:val="es-ES"/>
                              </w:rPr>
                            </w:pPr>
                            <w:proofErr w:type="spellStart"/>
                            <w:r w:rsidRPr="00A451BF">
                              <w:rPr>
                                <w:rFonts w:ascii="Arial" w:hAnsi="Arial" w:cs="Arial"/>
                                <w:b/>
                                <w:sz w:val="24"/>
                                <w:szCs w:val="24"/>
                                <w:lang w:val="es-ES"/>
                              </w:rPr>
                              <w:t>Coordinator</w:t>
                            </w:r>
                            <w:proofErr w:type="spellEnd"/>
                          </w:p>
                          <w:p w:rsidR="00427BA3" w:rsidRPr="00A451BF" w:rsidRDefault="00A451BF" w:rsidP="00C23822">
                            <w:pPr>
                              <w:rPr>
                                <w:rFonts w:ascii="Arial" w:hAnsi="Arial" w:cs="Arial"/>
                                <w:sz w:val="24"/>
                                <w:szCs w:val="24"/>
                                <w:lang w:val="es-ES"/>
                              </w:rPr>
                            </w:pPr>
                            <w:proofErr w:type="spellStart"/>
                            <w:r>
                              <w:rPr>
                                <w:rFonts w:ascii="Arial" w:hAnsi="Arial" w:cs="Arial"/>
                                <w:sz w:val="24"/>
                                <w:szCs w:val="24"/>
                                <w:lang w:val="es-ES"/>
                              </w:rPr>
                              <w:t>I</w:t>
                            </w:r>
                            <w:r w:rsidRPr="00A451BF">
                              <w:rPr>
                                <w:rFonts w:ascii="Arial" w:hAnsi="Arial" w:cs="Arial"/>
                                <w:sz w:val="24"/>
                                <w:szCs w:val="24"/>
                                <w:lang w:val="es-ES"/>
                              </w:rPr>
                              <w:t>nstitut</w:t>
                            </w:r>
                            <w:proofErr w:type="spellEnd"/>
                            <w:r w:rsidRPr="00A451BF">
                              <w:rPr>
                                <w:rFonts w:ascii="Arial" w:hAnsi="Arial" w:cs="Arial"/>
                                <w:sz w:val="24"/>
                                <w:szCs w:val="24"/>
                                <w:lang w:val="es-ES"/>
                              </w:rPr>
                              <w:t xml:space="preserve"> </w:t>
                            </w:r>
                            <w:proofErr w:type="spellStart"/>
                            <w:r>
                              <w:rPr>
                                <w:rFonts w:ascii="Arial" w:hAnsi="Arial" w:cs="Arial"/>
                                <w:sz w:val="24"/>
                                <w:szCs w:val="24"/>
                                <w:lang w:val="es-ES"/>
                              </w:rPr>
                              <w:t>N</w:t>
                            </w:r>
                            <w:r w:rsidRPr="00A451BF">
                              <w:rPr>
                                <w:rFonts w:ascii="Arial" w:hAnsi="Arial" w:cs="Arial"/>
                                <w:sz w:val="24"/>
                                <w:szCs w:val="24"/>
                                <w:lang w:val="es-ES"/>
                              </w:rPr>
                              <w:t>ational</w:t>
                            </w:r>
                            <w:proofErr w:type="spellEnd"/>
                            <w:r w:rsidRPr="00A451BF">
                              <w:rPr>
                                <w:rFonts w:ascii="Arial" w:hAnsi="Arial" w:cs="Arial"/>
                                <w:sz w:val="24"/>
                                <w:szCs w:val="24"/>
                                <w:lang w:val="es-ES"/>
                              </w:rPr>
                              <w:t xml:space="preserve"> de la </w:t>
                            </w:r>
                            <w:proofErr w:type="spellStart"/>
                            <w:r>
                              <w:rPr>
                                <w:rFonts w:ascii="Arial" w:hAnsi="Arial" w:cs="Arial"/>
                                <w:sz w:val="24"/>
                                <w:szCs w:val="24"/>
                                <w:lang w:val="es-ES"/>
                              </w:rPr>
                              <w:t>Recherche</w:t>
                            </w:r>
                            <w:proofErr w:type="spellEnd"/>
                            <w:r>
                              <w:rPr>
                                <w:rFonts w:ascii="Arial" w:hAnsi="Arial" w:cs="Arial"/>
                                <w:sz w:val="24"/>
                                <w:szCs w:val="24"/>
                                <w:lang w:val="es-ES"/>
                              </w:rPr>
                              <w:t xml:space="preserve"> </w:t>
                            </w:r>
                            <w:proofErr w:type="spellStart"/>
                            <w:r>
                              <w:rPr>
                                <w:rFonts w:ascii="Arial" w:hAnsi="Arial" w:cs="Arial"/>
                                <w:sz w:val="24"/>
                                <w:szCs w:val="24"/>
                                <w:lang w:val="es-ES"/>
                              </w:rPr>
                              <w:t>A</w:t>
                            </w:r>
                            <w:r w:rsidRPr="00A451BF">
                              <w:rPr>
                                <w:rFonts w:ascii="Arial" w:hAnsi="Arial" w:cs="Arial"/>
                                <w:sz w:val="24"/>
                                <w:szCs w:val="24"/>
                                <w:lang w:val="es-ES"/>
                              </w:rPr>
                              <w:t>gronomique</w:t>
                            </w:r>
                            <w:proofErr w:type="spellEnd"/>
                            <w:r w:rsidRPr="00A451BF">
                              <w:rPr>
                                <w:rFonts w:ascii="Arial" w:hAnsi="Arial" w:cs="Arial"/>
                                <w:sz w:val="24"/>
                                <w:szCs w:val="24"/>
                                <w:lang w:val="es-ES"/>
                              </w:rPr>
                              <w:t xml:space="preserve"> </w:t>
                            </w:r>
                            <w:r>
                              <w:rPr>
                                <w:rFonts w:ascii="Arial" w:hAnsi="Arial" w:cs="Arial"/>
                                <w:sz w:val="24"/>
                                <w:szCs w:val="24"/>
                                <w:lang w:val="es-ES"/>
                              </w:rPr>
                              <w:t>(FR</w:t>
                            </w:r>
                            <w:r w:rsidRPr="00A451BF">
                              <w:rPr>
                                <w:rFonts w:ascii="Arial" w:hAnsi="Arial" w:cs="Arial"/>
                                <w:sz w:val="24"/>
                                <w:szCs w:val="24"/>
                                <w:lang w:val="es-ES"/>
                              </w:rPr>
                              <w:t>)</w:t>
                            </w:r>
                          </w:p>
                          <w:p w:rsidR="00A451BF" w:rsidRPr="00A451BF" w:rsidRDefault="00A451BF" w:rsidP="00C23822">
                            <w:pPr>
                              <w:rPr>
                                <w:rFonts w:ascii="Arial" w:hAnsi="Arial" w:cs="Arial"/>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C23822" w:rsidRDefault="00A451BF">
                            <w:pPr>
                              <w:rPr>
                                <w:rFonts w:ascii="Arial" w:hAnsi="Arial" w:cs="Arial"/>
                                <w:sz w:val="24"/>
                                <w:szCs w:val="24"/>
                              </w:rPr>
                            </w:pPr>
                            <w:r>
                              <w:rPr>
                                <w:rFonts w:ascii="Arial" w:hAnsi="Arial" w:cs="Arial"/>
                                <w:sz w:val="24"/>
                                <w:szCs w:val="24"/>
                              </w:rPr>
                              <w:t xml:space="preserve">Italy, Spain, Switzerland, Denmark, United Kingdom, Portugal, Greece, </w:t>
                            </w:r>
                            <w:r w:rsidR="00114E0C">
                              <w:rPr>
                                <w:rFonts w:ascii="Arial" w:hAnsi="Arial" w:cs="Arial"/>
                                <w:sz w:val="24"/>
                                <w:szCs w:val="24"/>
                              </w:rPr>
                              <w:t>France, Ukraine, Brazil, Argentina, South Africa, China, United States</w:t>
                            </w:r>
                          </w:p>
                          <w:p w:rsidR="00A451BF" w:rsidRDefault="00A451BF">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A451BF" w:rsidRPr="00A451BF" w:rsidRDefault="00A979D3">
                            <w:pPr>
                              <w:rPr>
                                <w:rFonts w:ascii="Arial" w:hAnsi="Arial" w:cs="Arial"/>
                                <w:b/>
                                <w:sz w:val="24"/>
                                <w:szCs w:val="24"/>
                              </w:rPr>
                            </w:pPr>
                            <w:hyperlink r:id="rId9" w:history="1">
                              <w:r w:rsidR="00A451BF" w:rsidRPr="00A451BF">
                                <w:rPr>
                                  <w:rStyle w:val="Hipervnculo"/>
                                  <w:rFonts w:ascii="Arial" w:hAnsi="Arial" w:cs="Arial"/>
                                  <w:sz w:val="24"/>
                                  <w:szCs w:val="24"/>
                                </w:rPr>
                                <w:t>http://modextreme.org/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pt;margin-top:6.25pt;width:194.85pt;height:65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" filled="f">
                <v:textbox>
                  <w:txbxContent>
                    <w:p w:rsidR="00882525" w:rsidRDefault="00D61F8C">
                      <w:pPr>
                        <w:rPr>
                          <w:rFonts w:ascii="Arial" w:hAnsi="Arial" w:cs="Arial"/>
                          <w:b/>
                          <w:sz w:val="24"/>
                          <w:szCs w:val="24"/>
                        </w:rPr>
                      </w:pPr>
                      <w:r>
                        <w:rPr>
                          <w:rFonts w:ascii="Arial" w:hAnsi="Arial" w:cs="Arial"/>
                          <w:b/>
                          <w:sz w:val="24"/>
                          <w:szCs w:val="24"/>
                        </w:rPr>
                        <w:t>Funding Programme</w:t>
                      </w:r>
                    </w:p>
                    <w:p w:rsidR="00427BA3" w:rsidRDefault="00A451BF" w:rsidP="00C80E89">
                      <w:pPr>
                        <w:rPr>
                          <w:rFonts w:ascii="Arial" w:hAnsi="Arial" w:cs="Arial"/>
                          <w:sz w:val="24"/>
                          <w:szCs w:val="24"/>
                        </w:rPr>
                      </w:pPr>
                      <w:r w:rsidRPr="00A451BF">
                        <w:rPr>
                          <w:rFonts w:ascii="Arial" w:hAnsi="Arial" w:cs="Arial"/>
                          <w:sz w:val="24"/>
                          <w:szCs w:val="24"/>
                        </w:rPr>
                        <w:t>FP7-KBBE</w:t>
                      </w:r>
                    </w:p>
                    <w:p w:rsidR="00A451BF" w:rsidRDefault="00A451BF" w:rsidP="00C80E89">
                      <w:pPr>
                        <w:rPr>
                          <w:rFonts w:ascii="Arial" w:hAnsi="Arial" w:cs="Arial"/>
                          <w:sz w:val="24"/>
                          <w:szCs w:val="24"/>
                        </w:rPr>
                      </w:pPr>
                    </w:p>
                    <w:p w:rsidR="00185311" w:rsidRDefault="00D61F8C">
                      <w:pPr>
                        <w:rPr>
                          <w:rFonts w:ascii="Arial" w:hAnsi="Arial" w:cs="Arial"/>
                          <w:b/>
                          <w:sz w:val="24"/>
                          <w:szCs w:val="24"/>
                        </w:rPr>
                      </w:pPr>
                      <w:r w:rsidRPr="00D61F8C">
                        <w:rPr>
                          <w:rFonts w:ascii="Arial" w:hAnsi="Arial" w:cs="Arial"/>
                          <w:b/>
                          <w:sz w:val="24"/>
                          <w:szCs w:val="24"/>
                        </w:rPr>
                        <w:t>Implementation period</w:t>
                      </w:r>
                    </w:p>
                    <w:p w:rsidR="00427BA3" w:rsidRDefault="00A451BF" w:rsidP="00C80E89">
                      <w:pPr>
                        <w:rPr>
                          <w:rFonts w:ascii="Arial" w:hAnsi="Arial" w:cs="Arial"/>
                          <w:sz w:val="24"/>
                          <w:szCs w:val="24"/>
                        </w:rPr>
                      </w:pPr>
                      <w:r>
                        <w:rPr>
                          <w:rFonts w:ascii="Arial" w:hAnsi="Arial" w:cs="Arial"/>
                          <w:sz w:val="24"/>
                          <w:szCs w:val="24"/>
                        </w:rPr>
                        <w:t>2013-2016</w:t>
                      </w:r>
                    </w:p>
                    <w:p w:rsidR="00A451BF" w:rsidRPr="005069B4" w:rsidRDefault="00A451BF" w:rsidP="00C80E89">
                      <w:pPr>
                        <w:rPr>
                          <w:rFonts w:ascii="Arial" w:hAnsi="Arial" w:cs="Arial"/>
                          <w:sz w:val="24"/>
                          <w:szCs w:val="24"/>
                        </w:rPr>
                      </w:pPr>
                    </w:p>
                    <w:p w:rsidR="00A10872" w:rsidRPr="00A451BF" w:rsidRDefault="00A10872">
                      <w:pPr>
                        <w:rPr>
                          <w:rFonts w:ascii="Arial" w:hAnsi="Arial" w:cs="Arial"/>
                          <w:b/>
                          <w:sz w:val="24"/>
                          <w:szCs w:val="24"/>
                          <w:lang w:val="es-ES"/>
                        </w:rPr>
                      </w:pPr>
                      <w:proofErr w:type="spellStart"/>
                      <w:r w:rsidRPr="00A451BF">
                        <w:rPr>
                          <w:rFonts w:ascii="Arial" w:hAnsi="Arial" w:cs="Arial"/>
                          <w:b/>
                          <w:sz w:val="24"/>
                          <w:szCs w:val="24"/>
                          <w:lang w:val="es-ES"/>
                        </w:rPr>
                        <w:t>Coordinator</w:t>
                      </w:r>
                      <w:proofErr w:type="spellEnd"/>
                    </w:p>
                    <w:p w:rsidR="00427BA3" w:rsidRPr="00A451BF" w:rsidRDefault="00A451BF" w:rsidP="00C23822">
                      <w:pPr>
                        <w:rPr>
                          <w:rFonts w:ascii="Arial" w:hAnsi="Arial" w:cs="Arial"/>
                          <w:sz w:val="24"/>
                          <w:szCs w:val="24"/>
                          <w:lang w:val="es-ES"/>
                        </w:rPr>
                      </w:pPr>
                      <w:proofErr w:type="spellStart"/>
                      <w:r>
                        <w:rPr>
                          <w:rFonts w:ascii="Arial" w:hAnsi="Arial" w:cs="Arial"/>
                          <w:sz w:val="24"/>
                          <w:szCs w:val="24"/>
                          <w:lang w:val="es-ES"/>
                        </w:rPr>
                        <w:t>I</w:t>
                      </w:r>
                      <w:r w:rsidRPr="00A451BF">
                        <w:rPr>
                          <w:rFonts w:ascii="Arial" w:hAnsi="Arial" w:cs="Arial"/>
                          <w:sz w:val="24"/>
                          <w:szCs w:val="24"/>
                          <w:lang w:val="es-ES"/>
                        </w:rPr>
                        <w:t>nstitut</w:t>
                      </w:r>
                      <w:proofErr w:type="spellEnd"/>
                      <w:r w:rsidRPr="00A451BF">
                        <w:rPr>
                          <w:rFonts w:ascii="Arial" w:hAnsi="Arial" w:cs="Arial"/>
                          <w:sz w:val="24"/>
                          <w:szCs w:val="24"/>
                          <w:lang w:val="es-ES"/>
                        </w:rPr>
                        <w:t xml:space="preserve"> </w:t>
                      </w:r>
                      <w:proofErr w:type="spellStart"/>
                      <w:r>
                        <w:rPr>
                          <w:rFonts w:ascii="Arial" w:hAnsi="Arial" w:cs="Arial"/>
                          <w:sz w:val="24"/>
                          <w:szCs w:val="24"/>
                          <w:lang w:val="es-ES"/>
                        </w:rPr>
                        <w:t>N</w:t>
                      </w:r>
                      <w:r w:rsidRPr="00A451BF">
                        <w:rPr>
                          <w:rFonts w:ascii="Arial" w:hAnsi="Arial" w:cs="Arial"/>
                          <w:sz w:val="24"/>
                          <w:szCs w:val="24"/>
                          <w:lang w:val="es-ES"/>
                        </w:rPr>
                        <w:t>ational</w:t>
                      </w:r>
                      <w:proofErr w:type="spellEnd"/>
                      <w:r w:rsidRPr="00A451BF">
                        <w:rPr>
                          <w:rFonts w:ascii="Arial" w:hAnsi="Arial" w:cs="Arial"/>
                          <w:sz w:val="24"/>
                          <w:szCs w:val="24"/>
                          <w:lang w:val="es-ES"/>
                        </w:rPr>
                        <w:t xml:space="preserve"> de la </w:t>
                      </w:r>
                      <w:proofErr w:type="spellStart"/>
                      <w:r>
                        <w:rPr>
                          <w:rFonts w:ascii="Arial" w:hAnsi="Arial" w:cs="Arial"/>
                          <w:sz w:val="24"/>
                          <w:szCs w:val="24"/>
                          <w:lang w:val="es-ES"/>
                        </w:rPr>
                        <w:t>Recherche</w:t>
                      </w:r>
                      <w:proofErr w:type="spellEnd"/>
                      <w:r>
                        <w:rPr>
                          <w:rFonts w:ascii="Arial" w:hAnsi="Arial" w:cs="Arial"/>
                          <w:sz w:val="24"/>
                          <w:szCs w:val="24"/>
                          <w:lang w:val="es-ES"/>
                        </w:rPr>
                        <w:t xml:space="preserve"> </w:t>
                      </w:r>
                      <w:proofErr w:type="spellStart"/>
                      <w:r>
                        <w:rPr>
                          <w:rFonts w:ascii="Arial" w:hAnsi="Arial" w:cs="Arial"/>
                          <w:sz w:val="24"/>
                          <w:szCs w:val="24"/>
                          <w:lang w:val="es-ES"/>
                        </w:rPr>
                        <w:t>A</w:t>
                      </w:r>
                      <w:r w:rsidRPr="00A451BF">
                        <w:rPr>
                          <w:rFonts w:ascii="Arial" w:hAnsi="Arial" w:cs="Arial"/>
                          <w:sz w:val="24"/>
                          <w:szCs w:val="24"/>
                          <w:lang w:val="es-ES"/>
                        </w:rPr>
                        <w:t>gronomique</w:t>
                      </w:r>
                      <w:proofErr w:type="spellEnd"/>
                      <w:r w:rsidRPr="00A451BF">
                        <w:rPr>
                          <w:rFonts w:ascii="Arial" w:hAnsi="Arial" w:cs="Arial"/>
                          <w:sz w:val="24"/>
                          <w:szCs w:val="24"/>
                          <w:lang w:val="es-ES"/>
                        </w:rPr>
                        <w:t xml:space="preserve"> </w:t>
                      </w:r>
                      <w:r>
                        <w:rPr>
                          <w:rFonts w:ascii="Arial" w:hAnsi="Arial" w:cs="Arial"/>
                          <w:sz w:val="24"/>
                          <w:szCs w:val="24"/>
                          <w:lang w:val="es-ES"/>
                        </w:rPr>
                        <w:t>(FR</w:t>
                      </w:r>
                      <w:r w:rsidRPr="00A451BF">
                        <w:rPr>
                          <w:rFonts w:ascii="Arial" w:hAnsi="Arial" w:cs="Arial"/>
                          <w:sz w:val="24"/>
                          <w:szCs w:val="24"/>
                          <w:lang w:val="es-ES"/>
                        </w:rPr>
                        <w:t>)</w:t>
                      </w:r>
                    </w:p>
                    <w:p w:rsidR="00A451BF" w:rsidRPr="00A451BF" w:rsidRDefault="00A451BF" w:rsidP="00C23822">
                      <w:pPr>
                        <w:rPr>
                          <w:rFonts w:ascii="Arial" w:hAnsi="Arial" w:cs="Arial"/>
                          <w:sz w:val="24"/>
                          <w:szCs w:val="24"/>
                          <w:lang w:val="es-ES"/>
                        </w:rPr>
                      </w:pPr>
                    </w:p>
                    <w:p w:rsidR="002010CC" w:rsidRDefault="006E7623">
                      <w:pPr>
                        <w:rPr>
                          <w:rFonts w:ascii="Arial" w:hAnsi="Arial" w:cs="Arial"/>
                          <w:b/>
                          <w:sz w:val="24"/>
                          <w:szCs w:val="24"/>
                        </w:rPr>
                      </w:pPr>
                      <w:r>
                        <w:rPr>
                          <w:rFonts w:ascii="Arial" w:hAnsi="Arial" w:cs="Arial"/>
                          <w:b/>
                          <w:sz w:val="24"/>
                          <w:szCs w:val="24"/>
                        </w:rPr>
                        <w:t>Countries involved</w:t>
                      </w:r>
                    </w:p>
                    <w:p w:rsidR="00C23822" w:rsidRDefault="00A451BF">
                      <w:pPr>
                        <w:rPr>
                          <w:rFonts w:ascii="Arial" w:hAnsi="Arial" w:cs="Arial"/>
                          <w:sz w:val="24"/>
                          <w:szCs w:val="24"/>
                        </w:rPr>
                      </w:pPr>
                      <w:r>
                        <w:rPr>
                          <w:rFonts w:ascii="Arial" w:hAnsi="Arial" w:cs="Arial"/>
                          <w:sz w:val="24"/>
                          <w:szCs w:val="24"/>
                        </w:rPr>
                        <w:t xml:space="preserve">Italy, Spain, Switzerland, Denmark, United Kingdom, Portugal, Greece, </w:t>
                      </w:r>
                      <w:r w:rsidR="00114E0C">
                        <w:rPr>
                          <w:rFonts w:ascii="Arial" w:hAnsi="Arial" w:cs="Arial"/>
                          <w:sz w:val="24"/>
                          <w:szCs w:val="24"/>
                        </w:rPr>
                        <w:t>France, Ukraine, Brazil, Argentina, South Africa, China, United States</w:t>
                      </w:r>
                    </w:p>
                    <w:p w:rsidR="00A451BF" w:rsidRDefault="00A451BF">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23822" w:rsidRDefault="00C23822">
                      <w:pPr>
                        <w:rPr>
                          <w:rFonts w:ascii="Arial" w:hAnsi="Arial" w:cs="Arial"/>
                          <w:sz w:val="24"/>
                          <w:szCs w:val="24"/>
                        </w:rPr>
                      </w:pPr>
                    </w:p>
                    <w:p w:rsidR="00C80E89" w:rsidRPr="00C80E89" w:rsidRDefault="00C80E89">
                      <w:pPr>
                        <w:rPr>
                          <w:rFonts w:ascii="Arial" w:hAnsi="Arial" w:cs="Arial"/>
                          <w:sz w:val="24"/>
                          <w:szCs w:val="24"/>
                        </w:rPr>
                      </w:pPr>
                    </w:p>
                    <w:p w:rsidR="002010CC" w:rsidRDefault="002010CC">
                      <w:pPr>
                        <w:rPr>
                          <w:rFonts w:ascii="Arial" w:hAnsi="Arial" w:cs="Arial"/>
                          <w:b/>
                          <w:sz w:val="24"/>
                          <w:szCs w:val="24"/>
                        </w:rPr>
                      </w:pPr>
                      <w:r>
                        <w:rPr>
                          <w:rFonts w:ascii="Arial" w:hAnsi="Arial" w:cs="Arial"/>
                          <w:b/>
                          <w:sz w:val="24"/>
                          <w:szCs w:val="24"/>
                        </w:rPr>
                        <w:t xml:space="preserve">Source </w:t>
                      </w:r>
                      <w:r w:rsidR="00871215">
                        <w:rPr>
                          <w:rFonts w:ascii="Arial" w:hAnsi="Arial" w:cs="Arial"/>
                          <w:b/>
                          <w:sz w:val="24"/>
                          <w:szCs w:val="24"/>
                        </w:rPr>
                        <w:t>of information</w:t>
                      </w:r>
                      <w:r w:rsidR="005E6E95">
                        <w:rPr>
                          <w:rFonts w:ascii="Arial" w:hAnsi="Arial" w:cs="Arial"/>
                          <w:b/>
                          <w:sz w:val="24"/>
                          <w:szCs w:val="24"/>
                        </w:rPr>
                        <w:t xml:space="preserve"> (link)</w:t>
                      </w:r>
                    </w:p>
                    <w:p w:rsidR="00A451BF" w:rsidRPr="00A451BF" w:rsidRDefault="00A451BF">
                      <w:pPr>
                        <w:rPr>
                          <w:rFonts w:ascii="Arial" w:hAnsi="Arial" w:cs="Arial"/>
                          <w:b/>
                          <w:sz w:val="24"/>
                          <w:szCs w:val="24"/>
                        </w:rPr>
                      </w:pPr>
                      <w:hyperlink r:id="rId10" w:history="1">
                        <w:r w:rsidRPr="00A451BF">
                          <w:rPr>
                            <w:rStyle w:val="Hipervnculo"/>
                            <w:rFonts w:ascii="Arial" w:hAnsi="Arial" w:cs="Arial"/>
                            <w:sz w:val="24"/>
                            <w:szCs w:val="24"/>
                          </w:rPr>
                          <w:t>http://modextreme.org/</w:t>
                        </w:r>
                      </w:hyperlink>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7B7C8C"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3840" behindDoc="0" locked="0" layoutInCell="1" allowOverlap="1" wp14:anchorId="03A93016" wp14:editId="0CA67218">
                <wp:simplePos x="0" y="0"/>
                <wp:positionH relativeFrom="column">
                  <wp:posOffset>2611409</wp:posOffset>
                </wp:positionH>
                <wp:positionV relativeFrom="paragraph">
                  <wp:posOffset>150165</wp:posOffset>
                </wp:positionV>
                <wp:extent cx="4102735" cy="2517569"/>
                <wp:effectExtent l="0" t="0" r="12065"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517569"/>
                        </a:xfrm>
                        <a:prstGeom prst="rect">
                          <a:avLst/>
                        </a:prstGeom>
                        <a:noFill/>
                        <a:ln w="9525">
                          <a:solidFill>
                            <a:srgbClr val="000000"/>
                          </a:solidFill>
                          <a:miter lim="800000"/>
                          <a:headEnd/>
                          <a:tailEnd/>
                        </a:ln>
                        <a:effectLst/>
                      </wps:spPr>
                      <wps:txbx>
                        <w:txbxContent>
                          <w:p w:rsidR="00A75272"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114E0C" w:rsidRPr="00114E0C" w:rsidRDefault="00114E0C" w:rsidP="00114E0C">
                            <w:pPr>
                              <w:jc w:val="both"/>
                              <w:rPr>
                                <w:rFonts w:ascii="Arial" w:hAnsi="Arial" w:cs="Arial"/>
                                <w:sz w:val="24"/>
                                <w:szCs w:val="24"/>
                              </w:rPr>
                            </w:pPr>
                            <w:r>
                              <w:rPr>
                                <w:rFonts w:ascii="Arial" w:hAnsi="Arial" w:cs="Arial"/>
                                <w:sz w:val="24"/>
                                <w:szCs w:val="24"/>
                              </w:rPr>
                              <w:t>T</w:t>
                            </w:r>
                            <w:r w:rsidRPr="00114E0C">
                              <w:rPr>
                                <w:rFonts w:ascii="Arial" w:hAnsi="Arial" w:cs="Arial"/>
                                <w:sz w:val="24"/>
                                <w:szCs w:val="24"/>
                              </w:rPr>
                              <w:t>he continuous supply of services provided by agricultural systems is increasingly threatened by climate change in association with an estimated increase in the frequency of extreme weather events such as droughts, heat waves or heavy precipitation events.</w:t>
                            </w:r>
                          </w:p>
                          <w:p w:rsidR="00114E0C" w:rsidRDefault="00114E0C" w:rsidP="00114E0C">
                            <w:pPr>
                              <w:jc w:val="both"/>
                              <w:rPr>
                                <w:rFonts w:ascii="Arial" w:hAnsi="Arial" w:cs="Arial"/>
                                <w:sz w:val="24"/>
                                <w:szCs w:val="24"/>
                              </w:rPr>
                            </w:pPr>
                            <w:r w:rsidRPr="00114E0C">
                              <w:rPr>
                                <w:rFonts w:ascii="Arial" w:hAnsi="Arial" w:cs="Arial"/>
                                <w:sz w:val="24"/>
                                <w:szCs w:val="24"/>
                              </w:rPr>
                              <w:t>MODEXTREME has the overarching goal to help the European and non-European agriculture face extreme climatic events by improving the capability of biophysical models simulating vegetation responses to integrate climatic variability and extremes.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05.6pt;margin-top:11.8pt;width:323.05pt;height:19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" filled="f">
                <v:textbox>
                  <w:txbxContent>
                    <w:p w:rsidR="00A75272" w:rsidRDefault="006E7623" w:rsidP="00676288">
                      <w:pPr>
                        <w:rPr>
                          <w:rFonts w:ascii="Arial" w:hAnsi="Arial" w:cs="Arial"/>
                          <w:sz w:val="24"/>
                          <w:szCs w:val="24"/>
                        </w:rPr>
                      </w:pPr>
                      <w:r>
                        <w:rPr>
                          <w:rFonts w:ascii="Arial" w:hAnsi="Arial" w:cs="Arial"/>
                          <w:b/>
                          <w:sz w:val="24"/>
                          <w:szCs w:val="24"/>
                        </w:rPr>
                        <w:t>Project overview</w:t>
                      </w:r>
                      <w:r w:rsidR="00676288" w:rsidRPr="00676288">
                        <w:rPr>
                          <w:rFonts w:ascii="Arial" w:hAnsi="Arial" w:cs="Arial"/>
                          <w:sz w:val="24"/>
                          <w:szCs w:val="24"/>
                        </w:rPr>
                        <w:t xml:space="preserve"> </w:t>
                      </w:r>
                    </w:p>
                    <w:p w:rsidR="00114E0C" w:rsidRPr="00114E0C" w:rsidRDefault="00114E0C" w:rsidP="00114E0C">
                      <w:pPr>
                        <w:jc w:val="both"/>
                        <w:rPr>
                          <w:rFonts w:ascii="Arial" w:hAnsi="Arial" w:cs="Arial"/>
                          <w:sz w:val="24"/>
                          <w:szCs w:val="24"/>
                        </w:rPr>
                      </w:pPr>
                      <w:r>
                        <w:rPr>
                          <w:rFonts w:ascii="Arial" w:hAnsi="Arial" w:cs="Arial"/>
                          <w:sz w:val="24"/>
                          <w:szCs w:val="24"/>
                        </w:rPr>
                        <w:t>T</w:t>
                      </w:r>
                      <w:r w:rsidRPr="00114E0C">
                        <w:rPr>
                          <w:rFonts w:ascii="Arial" w:hAnsi="Arial" w:cs="Arial"/>
                          <w:sz w:val="24"/>
                          <w:szCs w:val="24"/>
                        </w:rPr>
                        <w:t>he continuous supply of services provided by agricultural systems is increasingly threatened by climate change in association with an estimated increase in the frequency of extreme weather events such as droughts, heat waves or heavy precipitation events.</w:t>
                      </w:r>
                    </w:p>
                    <w:p w:rsidR="00114E0C" w:rsidRDefault="00114E0C" w:rsidP="00114E0C">
                      <w:pPr>
                        <w:jc w:val="both"/>
                        <w:rPr>
                          <w:rFonts w:ascii="Arial" w:hAnsi="Arial" w:cs="Arial"/>
                          <w:sz w:val="24"/>
                          <w:szCs w:val="24"/>
                        </w:rPr>
                      </w:pPr>
                      <w:r w:rsidRPr="00114E0C">
                        <w:rPr>
                          <w:rFonts w:ascii="Arial" w:hAnsi="Arial" w:cs="Arial"/>
                          <w:sz w:val="24"/>
                          <w:szCs w:val="24"/>
                        </w:rPr>
                        <w:t>MODEXTREME has the overarching goal to help the European and non-European agriculture face extreme climatic events by improving the capability of biophysical models simulating vegetation responses to integrate climatic variability and extremes.</w:t>
                      </w:r>
                    </w:p>
                  </w:txbxContent>
                </v:textbox>
              </v:shape>
            </w:pict>
          </mc:Fallback>
        </mc:AlternateContent>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AD5ADF" w:rsidP="00177070">
      <w:pPr>
        <w:spacing w:after="0"/>
        <w:jc w:val="both"/>
        <w:rPr>
          <w:sz w:val="20"/>
          <w:szCs w:val="20"/>
          <w:lang w:val="en-US"/>
        </w:rPr>
      </w:pPr>
      <w:r>
        <w:rPr>
          <w:sz w:val="20"/>
          <w:szCs w:val="20"/>
          <w:lang w:val="en-US"/>
        </w:rPr>
        <w:softHyphen/>
      </w:r>
      <w:r>
        <w:rPr>
          <w:sz w:val="20"/>
          <w:szCs w:val="20"/>
          <w:lang w:val="en-US"/>
        </w:rPr>
        <w:softHyphen/>
      </w:r>
      <w:r>
        <w:rPr>
          <w:sz w:val="20"/>
          <w:szCs w:val="20"/>
          <w:lang w:val="en-US"/>
        </w:rPr>
        <w:softHyphen/>
      </w:r>
      <w:r>
        <w:rPr>
          <w:sz w:val="20"/>
          <w:szCs w:val="20"/>
          <w:lang w:val="en-US"/>
        </w:rPr>
        <w:softHyphen/>
      </w:r>
      <w:r>
        <w:rPr>
          <w:sz w:val="20"/>
          <w:szCs w:val="20"/>
          <w:lang w:val="en-US"/>
        </w:rPr>
        <w:softHyphen/>
      </w: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882525" w:rsidRDefault="00882525"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981AD8" w:rsidP="00177070">
      <w:pPr>
        <w:spacing w:after="0"/>
        <w:jc w:val="both"/>
        <w:rPr>
          <w:sz w:val="20"/>
          <w:szCs w:val="20"/>
          <w:lang w:val="en-US"/>
        </w:rPr>
      </w:pPr>
      <w:r w:rsidRPr="001530D5">
        <w:rPr>
          <w:noProof/>
          <w:sz w:val="20"/>
          <w:szCs w:val="20"/>
          <w:lang w:val="es-ES" w:eastAsia="es-ES"/>
        </w:rPr>
        <mc:AlternateContent>
          <mc:Choice Requires="wps">
            <w:drawing>
              <wp:anchor distT="0" distB="0" distL="114300" distR="114300" simplePos="0" relativeHeight="251681792" behindDoc="0" locked="0" layoutInCell="1" allowOverlap="1" wp14:anchorId="7C393D7E" wp14:editId="3AF91517">
                <wp:simplePos x="0" y="0"/>
                <wp:positionH relativeFrom="column">
                  <wp:posOffset>2611120</wp:posOffset>
                </wp:positionH>
                <wp:positionV relativeFrom="paragraph">
                  <wp:posOffset>87630</wp:posOffset>
                </wp:positionV>
                <wp:extent cx="4102735" cy="4895850"/>
                <wp:effectExtent l="0" t="0" r="1206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4895850"/>
                        </a:xfrm>
                        <a:prstGeom prst="rect">
                          <a:avLst/>
                        </a:prstGeom>
                        <a:noFill/>
                        <a:ln w="9525">
                          <a:solidFill>
                            <a:srgbClr val="000000"/>
                          </a:solidFill>
                          <a:miter lim="800000"/>
                          <a:headEnd/>
                          <a:tailEnd/>
                        </a:ln>
                        <a:effectLst/>
                      </wps:spPr>
                      <wps:txbx>
                        <w:txbxContent>
                          <w:p w:rsidR="00F31C05" w:rsidRDefault="006E7623" w:rsidP="00F31C05">
                            <w:pPr>
                              <w:rPr>
                                <w:rFonts w:ascii="Arial" w:hAnsi="Arial" w:cs="Arial"/>
                                <w:b/>
                                <w:sz w:val="24"/>
                                <w:szCs w:val="24"/>
                                <w:lang w:val="en-IE"/>
                              </w:rPr>
                            </w:pPr>
                            <w:r>
                              <w:rPr>
                                <w:rFonts w:ascii="Arial" w:hAnsi="Arial" w:cs="Arial"/>
                                <w:b/>
                                <w:sz w:val="24"/>
                                <w:szCs w:val="24"/>
                                <w:lang w:val="en-IE"/>
                              </w:rPr>
                              <w:t>Results</w:t>
                            </w:r>
                          </w:p>
                          <w:p w:rsidR="00114E0C" w:rsidRPr="00981AD8" w:rsidRDefault="00114E0C" w:rsidP="00981AD8">
                            <w:pPr>
                              <w:jc w:val="both"/>
                              <w:rPr>
                                <w:rFonts w:ascii="Arial" w:hAnsi="Arial" w:cs="Arial"/>
                                <w:sz w:val="24"/>
                                <w:szCs w:val="24"/>
                                <w:lang w:val="en-IE"/>
                              </w:rPr>
                            </w:pPr>
                            <w:r w:rsidRPr="00114E0C">
                              <w:rPr>
                                <w:rFonts w:ascii="Arial" w:hAnsi="Arial" w:cs="Arial"/>
                                <w:sz w:val="24"/>
                                <w:szCs w:val="24"/>
                                <w:lang w:val="en-IE"/>
                              </w:rPr>
                              <w:t>Identify and integrate into simulation models, the responses of main crop and grassland systems to environmental conditions associated with extreme climatic events;</w:t>
                            </w:r>
                            <w:r w:rsidR="00981AD8">
                              <w:rPr>
                                <w:rFonts w:ascii="Arial" w:hAnsi="Arial" w:cs="Arial"/>
                                <w:sz w:val="24"/>
                                <w:szCs w:val="24"/>
                                <w:lang w:val="en-IE"/>
                              </w:rPr>
                              <w:t xml:space="preserve"> i</w:t>
                            </w:r>
                            <w:r w:rsidRPr="00114E0C">
                              <w:rPr>
                                <w:rFonts w:ascii="Arial" w:hAnsi="Arial" w:cs="Arial"/>
                                <w:sz w:val="24"/>
                                <w:szCs w:val="24"/>
                                <w:lang w:val="en-IE"/>
                              </w:rPr>
                              <w:t>mprove yield monitoring and forecasting systems via multiple observational constraints to be assimilated into process-based models across different climate conditions;</w:t>
                            </w:r>
                            <w:r w:rsidR="00981AD8">
                              <w:rPr>
                                <w:rFonts w:ascii="Arial" w:hAnsi="Arial" w:cs="Arial"/>
                                <w:sz w:val="24"/>
                                <w:szCs w:val="24"/>
                                <w:lang w:val="en-IE"/>
                              </w:rPr>
                              <w:t xml:space="preserve"> e</w:t>
                            </w:r>
                            <w:r w:rsidRPr="00114E0C">
                              <w:rPr>
                                <w:rFonts w:ascii="Arial" w:hAnsi="Arial" w:cs="Arial"/>
                                <w:sz w:val="24"/>
                                <w:szCs w:val="24"/>
                                <w:lang w:val="en-IE"/>
                              </w:rPr>
                              <w:t>stimate possible trajectories of agricultural productivity in the short to medium time horizon</w:t>
                            </w:r>
                            <w:r w:rsidR="00981AD8">
                              <w:rPr>
                                <w:rFonts w:ascii="Arial" w:hAnsi="Arial" w:cs="Arial"/>
                                <w:sz w:val="24"/>
                                <w:szCs w:val="24"/>
                                <w:lang w:val="en-IE"/>
                              </w:rPr>
                              <w:t>s and associated uncertainties; b</w:t>
                            </w:r>
                            <w:r w:rsidRPr="00114E0C">
                              <w:rPr>
                                <w:rFonts w:ascii="Arial" w:hAnsi="Arial" w:cs="Arial"/>
                                <w:sz w:val="24"/>
                                <w:szCs w:val="24"/>
                                <w:lang w:val="en-IE"/>
                              </w:rPr>
                              <w:t xml:space="preserve">uild a consistent, multi-domain data repository for use in studying climate variability and extreme events relevant for agricultural production; </w:t>
                            </w:r>
                            <w:r w:rsidR="00981AD8">
                              <w:rPr>
                                <w:rFonts w:ascii="Arial" w:hAnsi="Arial" w:cs="Arial"/>
                                <w:sz w:val="24"/>
                                <w:szCs w:val="24"/>
                                <w:lang w:val="en-IE"/>
                              </w:rPr>
                              <w:t>d</w:t>
                            </w:r>
                            <w:r w:rsidRPr="00114E0C">
                              <w:rPr>
                                <w:rFonts w:ascii="Arial" w:hAnsi="Arial" w:cs="Arial"/>
                                <w:sz w:val="24"/>
                                <w:szCs w:val="24"/>
                                <w:lang w:val="en-IE"/>
                              </w:rPr>
                              <w:t>evelop generically reusable software units that implement libraries of models. This will allow (</w:t>
                            </w:r>
                            <w:proofErr w:type="spellStart"/>
                            <w:r w:rsidRPr="00114E0C">
                              <w:rPr>
                                <w:rFonts w:ascii="Arial" w:hAnsi="Arial" w:cs="Arial"/>
                                <w:sz w:val="24"/>
                                <w:szCs w:val="24"/>
                                <w:lang w:val="en-IE"/>
                              </w:rPr>
                              <w:t>i</w:t>
                            </w:r>
                            <w:proofErr w:type="spellEnd"/>
                            <w:r w:rsidRPr="00114E0C">
                              <w:rPr>
                                <w:rFonts w:ascii="Arial" w:hAnsi="Arial" w:cs="Arial"/>
                                <w:sz w:val="24"/>
                                <w:szCs w:val="24"/>
                                <w:lang w:val="en-IE"/>
                              </w:rPr>
                              <w:t>)</w:t>
                            </w:r>
                            <w:r w:rsidRPr="00114E0C">
                              <w:rPr>
                                <w:rFonts w:ascii="Arial" w:hAnsi="Arial" w:cs="Arial"/>
                                <w:b/>
                                <w:sz w:val="24"/>
                                <w:szCs w:val="24"/>
                                <w:lang w:val="en-IE"/>
                              </w:rPr>
                              <w:t xml:space="preserve"> </w:t>
                            </w:r>
                            <w:r w:rsidRPr="00981AD8">
                              <w:rPr>
                                <w:rFonts w:ascii="Arial" w:hAnsi="Arial" w:cs="Arial"/>
                                <w:sz w:val="24"/>
                                <w:szCs w:val="24"/>
                                <w:lang w:val="en-IE"/>
                              </w:rPr>
                              <w:t>extending the vegetation response, as implemented in existing modelling solutions, to weather extremes, (ii) extending the multi-model platform for plant growth and development simulations of the European Commission Joint Research Centre;</w:t>
                            </w:r>
                            <w:r w:rsidR="00981AD8">
                              <w:rPr>
                                <w:rFonts w:ascii="Arial" w:hAnsi="Arial" w:cs="Arial"/>
                                <w:sz w:val="24"/>
                                <w:szCs w:val="24"/>
                                <w:lang w:val="en-IE"/>
                              </w:rPr>
                              <w:t xml:space="preserve"> p</w:t>
                            </w:r>
                            <w:r w:rsidRPr="00981AD8">
                              <w:rPr>
                                <w:rFonts w:ascii="Arial" w:hAnsi="Arial" w:cs="Arial"/>
                                <w:sz w:val="24"/>
                                <w:szCs w:val="24"/>
                                <w:lang w:val="en-IE"/>
                              </w:rPr>
                              <w:t>rototype alternate versions of the workflows for agricultural production monitoring and scenario analysis both using new modelling solutions composed in the project, and by focusing on extreme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5.6pt;margin-top:6.9pt;width:323.05pt;height:3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" filled="f">
                <v:textbox>
                  <w:txbxContent>
                    <w:p w:rsidR="00F31C05" w:rsidRDefault="006E7623" w:rsidP="00F31C05">
                      <w:pPr>
                        <w:rPr>
                          <w:rFonts w:ascii="Arial" w:hAnsi="Arial" w:cs="Arial"/>
                          <w:b/>
                          <w:sz w:val="24"/>
                          <w:szCs w:val="24"/>
                          <w:lang w:val="en-IE"/>
                        </w:rPr>
                      </w:pPr>
                      <w:r>
                        <w:rPr>
                          <w:rFonts w:ascii="Arial" w:hAnsi="Arial" w:cs="Arial"/>
                          <w:b/>
                          <w:sz w:val="24"/>
                          <w:szCs w:val="24"/>
                          <w:lang w:val="en-IE"/>
                        </w:rPr>
                        <w:t>Results</w:t>
                      </w:r>
                    </w:p>
                    <w:p w:rsidR="00114E0C" w:rsidRPr="00981AD8" w:rsidRDefault="00114E0C" w:rsidP="00981AD8">
                      <w:pPr>
                        <w:jc w:val="both"/>
                        <w:rPr>
                          <w:rFonts w:ascii="Arial" w:hAnsi="Arial" w:cs="Arial"/>
                          <w:sz w:val="24"/>
                          <w:szCs w:val="24"/>
                          <w:lang w:val="en-IE"/>
                        </w:rPr>
                      </w:pPr>
                      <w:r w:rsidRPr="00114E0C">
                        <w:rPr>
                          <w:rFonts w:ascii="Arial" w:hAnsi="Arial" w:cs="Arial"/>
                          <w:sz w:val="24"/>
                          <w:szCs w:val="24"/>
                          <w:lang w:val="en-IE"/>
                        </w:rPr>
                        <w:t>Identify and integrate into simulation models, the responses of main crop and grassland systems to environmental conditions associated with extreme climatic events;</w:t>
                      </w:r>
                      <w:r w:rsidR="00981AD8">
                        <w:rPr>
                          <w:rFonts w:ascii="Arial" w:hAnsi="Arial" w:cs="Arial"/>
                          <w:sz w:val="24"/>
                          <w:szCs w:val="24"/>
                          <w:lang w:val="en-IE"/>
                        </w:rPr>
                        <w:t xml:space="preserve"> i</w:t>
                      </w:r>
                      <w:r w:rsidRPr="00114E0C">
                        <w:rPr>
                          <w:rFonts w:ascii="Arial" w:hAnsi="Arial" w:cs="Arial"/>
                          <w:sz w:val="24"/>
                          <w:szCs w:val="24"/>
                          <w:lang w:val="en-IE"/>
                        </w:rPr>
                        <w:t>mprove yield monitoring and forecasting systems via multiple observational constraints to be assimilated into process-based models across different climate conditions;</w:t>
                      </w:r>
                      <w:r w:rsidR="00981AD8">
                        <w:rPr>
                          <w:rFonts w:ascii="Arial" w:hAnsi="Arial" w:cs="Arial"/>
                          <w:sz w:val="24"/>
                          <w:szCs w:val="24"/>
                          <w:lang w:val="en-IE"/>
                        </w:rPr>
                        <w:t xml:space="preserve"> e</w:t>
                      </w:r>
                      <w:r w:rsidRPr="00114E0C">
                        <w:rPr>
                          <w:rFonts w:ascii="Arial" w:hAnsi="Arial" w:cs="Arial"/>
                          <w:sz w:val="24"/>
                          <w:szCs w:val="24"/>
                          <w:lang w:val="en-IE"/>
                        </w:rPr>
                        <w:t>stimate possible trajectories of agricultural productivity in the short to medium time horizon</w:t>
                      </w:r>
                      <w:r w:rsidR="00981AD8">
                        <w:rPr>
                          <w:rFonts w:ascii="Arial" w:hAnsi="Arial" w:cs="Arial"/>
                          <w:sz w:val="24"/>
                          <w:szCs w:val="24"/>
                          <w:lang w:val="en-IE"/>
                        </w:rPr>
                        <w:t>s and associated uncertainties; b</w:t>
                      </w:r>
                      <w:r w:rsidRPr="00114E0C">
                        <w:rPr>
                          <w:rFonts w:ascii="Arial" w:hAnsi="Arial" w:cs="Arial"/>
                          <w:sz w:val="24"/>
                          <w:szCs w:val="24"/>
                          <w:lang w:val="en-IE"/>
                        </w:rPr>
                        <w:t xml:space="preserve">uild a consistent, multi-domain data repository for use in studying climate variability and extreme events relevant for agricultural production; </w:t>
                      </w:r>
                      <w:r w:rsidR="00981AD8">
                        <w:rPr>
                          <w:rFonts w:ascii="Arial" w:hAnsi="Arial" w:cs="Arial"/>
                          <w:sz w:val="24"/>
                          <w:szCs w:val="24"/>
                          <w:lang w:val="en-IE"/>
                        </w:rPr>
                        <w:t>d</w:t>
                      </w:r>
                      <w:r w:rsidRPr="00114E0C">
                        <w:rPr>
                          <w:rFonts w:ascii="Arial" w:hAnsi="Arial" w:cs="Arial"/>
                          <w:sz w:val="24"/>
                          <w:szCs w:val="24"/>
                          <w:lang w:val="en-IE"/>
                        </w:rPr>
                        <w:t>evelop generically reusable software units that implement libraries of models. This will allow (</w:t>
                      </w:r>
                      <w:proofErr w:type="spellStart"/>
                      <w:r w:rsidRPr="00114E0C">
                        <w:rPr>
                          <w:rFonts w:ascii="Arial" w:hAnsi="Arial" w:cs="Arial"/>
                          <w:sz w:val="24"/>
                          <w:szCs w:val="24"/>
                          <w:lang w:val="en-IE"/>
                        </w:rPr>
                        <w:t>i</w:t>
                      </w:r>
                      <w:proofErr w:type="spellEnd"/>
                      <w:r w:rsidRPr="00114E0C">
                        <w:rPr>
                          <w:rFonts w:ascii="Arial" w:hAnsi="Arial" w:cs="Arial"/>
                          <w:sz w:val="24"/>
                          <w:szCs w:val="24"/>
                          <w:lang w:val="en-IE"/>
                        </w:rPr>
                        <w:t>)</w:t>
                      </w:r>
                      <w:r w:rsidRPr="00114E0C">
                        <w:rPr>
                          <w:rFonts w:ascii="Arial" w:hAnsi="Arial" w:cs="Arial"/>
                          <w:b/>
                          <w:sz w:val="24"/>
                          <w:szCs w:val="24"/>
                          <w:lang w:val="en-IE"/>
                        </w:rPr>
                        <w:t xml:space="preserve"> </w:t>
                      </w:r>
                      <w:r w:rsidRPr="00981AD8">
                        <w:rPr>
                          <w:rFonts w:ascii="Arial" w:hAnsi="Arial" w:cs="Arial"/>
                          <w:sz w:val="24"/>
                          <w:szCs w:val="24"/>
                          <w:lang w:val="en-IE"/>
                        </w:rPr>
                        <w:t>extending the vegetation response, as implemented in existing modelling solutions, to weather extremes, (ii) extending the multi-model platform for plant growth and development simulations of the European Commission Joint Research Centre;</w:t>
                      </w:r>
                      <w:r w:rsidR="00981AD8">
                        <w:rPr>
                          <w:rFonts w:ascii="Arial" w:hAnsi="Arial" w:cs="Arial"/>
                          <w:sz w:val="24"/>
                          <w:szCs w:val="24"/>
                          <w:lang w:val="en-IE"/>
                        </w:rPr>
                        <w:t xml:space="preserve"> p</w:t>
                      </w:r>
                      <w:r w:rsidRPr="00981AD8">
                        <w:rPr>
                          <w:rFonts w:ascii="Arial" w:hAnsi="Arial" w:cs="Arial"/>
                          <w:sz w:val="24"/>
                          <w:szCs w:val="24"/>
                          <w:lang w:val="en-IE"/>
                        </w:rPr>
                        <w:t>rototype alternate versions of the workflows for agricultural production monitoring and scenario analysis both usin</w:t>
                      </w:r>
                      <w:bookmarkStart w:id="1" w:name="_GoBack"/>
                      <w:bookmarkEnd w:id="1"/>
                      <w:r w:rsidRPr="00981AD8">
                        <w:rPr>
                          <w:rFonts w:ascii="Arial" w:hAnsi="Arial" w:cs="Arial"/>
                          <w:sz w:val="24"/>
                          <w:szCs w:val="24"/>
                          <w:lang w:val="en-IE"/>
                        </w:rPr>
                        <w:t>g new modelling solutions composed in the project, and by focusing on extreme events.</w:t>
                      </w:r>
                    </w:p>
                  </w:txbxContent>
                </v:textbox>
              </v:shape>
            </w:pict>
          </mc:Fallback>
        </mc:AlternateContent>
      </w: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287B0A" w:rsidRPr="001E260D" w:rsidRDefault="00287B0A" w:rsidP="00177070">
      <w:pPr>
        <w:spacing w:after="0"/>
        <w:jc w:val="both"/>
        <w:rPr>
          <w:sz w:val="20"/>
          <w:szCs w:val="20"/>
          <w:lang w:val="en-IE"/>
        </w:rPr>
      </w:pPr>
    </w:p>
    <w:p w:rsidR="00287B0A" w:rsidRDefault="00287B0A" w:rsidP="00177070">
      <w:pPr>
        <w:spacing w:after="0"/>
        <w:jc w:val="both"/>
        <w:rPr>
          <w:sz w:val="20"/>
          <w:szCs w:val="20"/>
          <w:lang w:val="en-US"/>
        </w:rPr>
      </w:pPr>
    </w:p>
    <w:p w:rsidR="00287B0A" w:rsidRDefault="00287B0A" w:rsidP="00177070">
      <w:pPr>
        <w:spacing w:after="0"/>
        <w:jc w:val="both"/>
        <w:rPr>
          <w:sz w:val="20"/>
          <w:szCs w:val="20"/>
          <w:lang w:val="en-US"/>
        </w:rPr>
      </w:pPr>
    </w:p>
    <w:p w:rsidR="00035764" w:rsidRPr="00FC0BD0" w:rsidRDefault="00035764" w:rsidP="00035764">
      <w:pPr>
        <w:rPr>
          <w:rFonts w:ascii="Arial" w:hAnsi="Arial" w:cs="Arial"/>
          <w:b/>
          <w:sz w:val="24"/>
          <w:szCs w:val="24"/>
        </w:rPr>
      </w:pPr>
    </w:p>
    <w:p w:rsidR="00287B0A" w:rsidRPr="00035764" w:rsidRDefault="00287B0A" w:rsidP="00177070">
      <w:pPr>
        <w:spacing w:after="0"/>
        <w:jc w:val="both"/>
        <w:rPr>
          <w:sz w:val="20"/>
          <w:szCs w:val="20"/>
        </w:rPr>
      </w:pPr>
    </w:p>
    <w:p w:rsidR="00035764" w:rsidRDefault="00035764" w:rsidP="00177070">
      <w:pPr>
        <w:spacing w:after="0"/>
        <w:jc w:val="both"/>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Pr="00035764" w:rsidRDefault="00035764" w:rsidP="00035764">
      <w:pPr>
        <w:rPr>
          <w:sz w:val="20"/>
          <w:szCs w:val="20"/>
          <w:lang w:val="en-US"/>
        </w:rPr>
      </w:pPr>
    </w:p>
    <w:p w:rsidR="00035764" w:rsidRDefault="00035764" w:rsidP="00035764">
      <w:pPr>
        <w:rPr>
          <w:sz w:val="20"/>
          <w:szCs w:val="20"/>
          <w:lang w:val="en-US"/>
        </w:rPr>
      </w:pPr>
    </w:p>
    <w:p w:rsidR="00287B0A" w:rsidRDefault="00287B0A" w:rsidP="00035764">
      <w:pPr>
        <w:rPr>
          <w:sz w:val="20"/>
          <w:szCs w:val="20"/>
          <w:lang w:val="en-US"/>
        </w:rPr>
      </w:pPr>
    </w:p>
    <w:p w:rsidR="001530D5" w:rsidRPr="00035764" w:rsidRDefault="001530D5" w:rsidP="00035764">
      <w:pPr>
        <w:rPr>
          <w:sz w:val="20"/>
          <w:szCs w:val="20"/>
          <w:lang w:val="en-US"/>
        </w:rPr>
      </w:pPr>
    </w:p>
    <w:sectPr w:rsidR="001530D5" w:rsidRPr="00035764" w:rsidSect="00185311">
      <w:pgSz w:w="11906" w:h="16838"/>
      <w:pgMar w:top="142"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60F"/>
    <w:multiLevelType w:val="multilevel"/>
    <w:tmpl w:val="E57E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022FF"/>
    <w:multiLevelType w:val="multilevel"/>
    <w:tmpl w:val="7128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86D4E"/>
    <w:multiLevelType w:val="hybridMultilevel"/>
    <w:tmpl w:val="49105A22"/>
    <w:lvl w:ilvl="0" w:tplc="60DEBAF6">
      <w:start w:val="1"/>
      <w:numFmt w:val="bullet"/>
      <w:lvlText w:val="•"/>
      <w:lvlJc w:val="left"/>
      <w:pPr>
        <w:tabs>
          <w:tab w:val="num" w:pos="720"/>
        </w:tabs>
        <w:ind w:left="720" w:hanging="360"/>
      </w:pPr>
      <w:rPr>
        <w:rFonts w:ascii="Times New Roman" w:hAnsi="Times New Roman" w:hint="default"/>
      </w:rPr>
    </w:lvl>
    <w:lvl w:ilvl="1" w:tplc="1D8C08EC" w:tentative="1">
      <w:start w:val="1"/>
      <w:numFmt w:val="bullet"/>
      <w:lvlText w:val="•"/>
      <w:lvlJc w:val="left"/>
      <w:pPr>
        <w:tabs>
          <w:tab w:val="num" w:pos="1440"/>
        </w:tabs>
        <w:ind w:left="1440" w:hanging="360"/>
      </w:pPr>
      <w:rPr>
        <w:rFonts w:ascii="Times New Roman" w:hAnsi="Times New Roman" w:hint="default"/>
      </w:rPr>
    </w:lvl>
    <w:lvl w:ilvl="2" w:tplc="AEBCFEAA" w:tentative="1">
      <w:start w:val="1"/>
      <w:numFmt w:val="bullet"/>
      <w:lvlText w:val="•"/>
      <w:lvlJc w:val="left"/>
      <w:pPr>
        <w:tabs>
          <w:tab w:val="num" w:pos="2160"/>
        </w:tabs>
        <w:ind w:left="2160" w:hanging="360"/>
      </w:pPr>
      <w:rPr>
        <w:rFonts w:ascii="Times New Roman" w:hAnsi="Times New Roman" w:hint="default"/>
      </w:rPr>
    </w:lvl>
    <w:lvl w:ilvl="3" w:tplc="6EE6E5BA" w:tentative="1">
      <w:start w:val="1"/>
      <w:numFmt w:val="bullet"/>
      <w:lvlText w:val="•"/>
      <w:lvlJc w:val="left"/>
      <w:pPr>
        <w:tabs>
          <w:tab w:val="num" w:pos="2880"/>
        </w:tabs>
        <w:ind w:left="2880" w:hanging="360"/>
      </w:pPr>
      <w:rPr>
        <w:rFonts w:ascii="Times New Roman" w:hAnsi="Times New Roman" w:hint="default"/>
      </w:rPr>
    </w:lvl>
    <w:lvl w:ilvl="4" w:tplc="9F5C05AE" w:tentative="1">
      <w:start w:val="1"/>
      <w:numFmt w:val="bullet"/>
      <w:lvlText w:val="•"/>
      <w:lvlJc w:val="left"/>
      <w:pPr>
        <w:tabs>
          <w:tab w:val="num" w:pos="3600"/>
        </w:tabs>
        <w:ind w:left="3600" w:hanging="360"/>
      </w:pPr>
      <w:rPr>
        <w:rFonts w:ascii="Times New Roman" w:hAnsi="Times New Roman" w:hint="default"/>
      </w:rPr>
    </w:lvl>
    <w:lvl w:ilvl="5" w:tplc="2BD4B222" w:tentative="1">
      <w:start w:val="1"/>
      <w:numFmt w:val="bullet"/>
      <w:lvlText w:val="•"/>
      <w:lvlJc w:val="left"/>
      <w:pPr>
        <w:tabs>
          <w:tab w:val="num" w:pos="4320"/>
        </w:tabs>
        <w:ind w:left="4320" w:hanging="360"/>
      </w:pPr>
      <w:rPr>
        <w:rFonts w:ascii="Times New Roman" w:hAnsi="Times New Roman" w:hint="default"/>
      </w:rPr>
    </w:lvl>
    <w:lvl w:ilvl="6" w:tplc="33387B48" w:tentative="1">
      <w:start w:val="1"/>
      <w:numFmt w:val="bullet"/>
      <w:lvlText w:val="•"/>
      <w:lvlJc w:val="left"/>
      <w:pPr>
        <w:tabs>
          <w:tab w:val="num" w:pos="5040"/>
        </w:tabs>
        <w:ind w:left="5040" w:hanging="360"/>
      </w:pPr>
      <w:rPr>
        <w:rFonts w:ascii="Times New Roman" w:hAnsi="Times New Roman" w:hint="default"/>
      </w:rPr>
    </w:lvl>
    <w:lvl w:ilvl="7" w:tplc="1B0E387C" w:tentative="1">
      <w:start w:val="1"/>
      <w:numFmt w:val="bullet"/>
      <w:lvlText w:val="•"/>
      <w:lvlJc w:val="left"/>
      <w:pPr>
        <w:tabs>
          <w:tab w:val="num" w:pos="5760"/>
        </w:tabs>
        <w:ind w:left="5760" w:hanging="360"/>
      </w:pPr>
      <w:rPr>
        <w:rFonts w:ascii="Times New Roman" w:hAnsi="Times New Roman" w:hint="default"/>
      </w:rPr>
    </w:lvl>
    <w:lvl w:ilvl="8" w:tplc="3566F04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2A64FA6"/>
    <w:multiLevelType w:val="hybridMultilevel"/>
    <w:tmpl w:val="C0285666"/>
    <w:lvl w:ilvl="0" w:tplc="11182B52">
      <w:start w:val="1"/>
      <w:numFmt w:val="bullet"/>
      <w:lvlText w:val="•"/>
      <w:lvlJc w:val="left"/>
      <w:pPr>
        <w:tabs>
          <w:tab w:val="num" w:pos="720"/>
        </w:tabs>
        <w:ind w:left="720" w:hanging="360"/>
      </w:pPr>
      <w:rPr>
        <w:rFonts w:ascii="Times New Roman" w:hAnsi="Times New Roman" w:hint="default"/>
      </w:rPr>
    </w:lvl>
    <w:lvl w:ilvl="1" w:tplc="7168FBCA" w:tentative="1">
      <w:start w:val="1"/>
      <w:numFmt w:val="bullet"/>
      <w:lvlText w:val="•"/>
      <w:lvlJc w:val="left"/>
      <w:pPr>
        <w:tabs>
          <w:tab w:val="num" w:pos="1440"/>
        </w:tabs>
        <w:ind w:left="1440" w:hanging="360"/>
      </w:pPr>
      <w:rPr>
        <w:rFonts w:ascii="Times New Roman" w:hAnsi="Times New Roman" w:hint="default"/>
      </w:rPr>
    </w:lvl>
    <w:lvl w:ilvl="2" w:tplc="099E39D0" w:tentative="1">
      <w:start w:val="1"/>
      <w:numFmt w:val="bullet"/>
      <w:lvlText w:val="•"/>
      <w:lvlJc w:val="left"/>
      <w:pPr>
        <w:tabs>
          <w:tab w:val="num" w:pos="2160"/>
        </w:tabs>
        <w:ind w:left="2160" w:hanging="360"/>
      </w:pPr>
      <w:rPr>
        <w:rFonts w:ascii="Times New Roman" w:hAnsi="Times New Roman" w:hint="default"/>
      </w:rPr>
    </w:lvl>
    <w:lvl w:ilvl="3" w:tplc="5BF89568" w:tentative="1">
      <w:start w:val="1"/>
      <w:numFmt w:val="bullet"/>
      <w:lvlText w:val="•"/>
      <w:lvlJc w:val="left"/>
      <w:pPr>
        <w:tabs>
          <w:tab w:val="num" w:pos="2880"/>
        </w:tabs>
        <w:ind w:left="2880" w:hanging="360"/>
      </w:pPr>
      <w:rPr>
        <w:rFonts w:ascii="Times New Roman" w:hAnsi="Times New Roman" w:hint="default"/>
      </w:rPr>
    </w:lvl>
    <w:lvl w:ilvl="4" w:tplc="5270EE02" w:tentative="1">
      <w:start w:val="1"/>
      <w:numFmt w:val="bullet"/>
      <w:lvlText w:val="•"/>
      <w:lvlJc w:val="left"/>
      <w:pPr>
        <w:tabs>
          <w:tab w:val="num" w:pos="3600"/>
        </w:tabs>
        <w:ind w:left="3600" w:hanging="360"/>
      </w:pPr>
      <w:rPr>
        <w:rFonts w:ascii="Times New Roman" w:hAnsi="Times New Roman" w:hint="default"/>
      </w:rPr>
    </w:lvl>
    <w:lvl w:ilvl="5" w:tplc="53ECEE60" w:tentative="1">
      <w:start w:val="1"/>
      <w:numFmt w:val="bullet"/>
      <w:lvlText w:val="•"/>
      <w:lvlJc w:val="left"/>
      <w:pPr>
        <w:tabs>
          <w:tab w:val="num" w:pos="4320"/>
        </w:tabs>
        <w:ind w:left="4320" w:hanging="360"/>
      </w:pPr>
      <w:rPr>
        <w:rFonts w:ascii="Times New Roman" w:hAnsi="Times New Roman" w:hint="default"/>
      </w:rPr>
    </w:lvl>
    <w:lvl w:ilvl="6" w:tplc="9328D508" w:tentative="1">
      <w:start w:val="1"/>
      <w:numFmt w:val="bullet"/>
      <w:lvlText w:val="•"/>
      <w:lvlJc w:val="left"/>
      <w:pPr>
        <w:tabs>
          <w:tab w:val="num" w:pos="5040"/>
        </w:tabs>
        <w:ind w:left="5040" w:hanging="360"/>
      </w:pPr>
      <w:rPr>
        <w:rFonts w:ascii="Times New Roman" w:hAnsi="Times New Roman" w:hint="default"/>
      </w:rPr>
    </w:lvl>
    <w:lvl w:ilvl="7" w:tplc="302EBEBC" w:tentative="1">
      <w:start w:val="1"/>
      <w:numFmt w:val="bullet"/>
      <w:lvlText w:val="•"/>
      <w:lvlJc w:val="left"/>
      <w:pPr>
        <w:tabs>
          <w:tab w:val="num" w:pos="5760"/>
        </w:tabs>
        <w:ind w:left="5760" w:hanging="360"/>
      </w:pPr>
      <w:rPr>
        <w:rFonts w:ascii="Times New Roman" w:hAnsi="Times New Roman" w:hint="default"/>
      </w:rPr>
    </w:lvl>
    <w:lvl w:ilvl="8" w:tplc="A22AC2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612485"/>
    <w:multiLevelType w:val="hybridMultilevel"/>
    <w:tmpl w:val="98D6B21A"/>
    <w:lvl w:ilvl="0" w:tplc="877C31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EE5E2F"/>
    <w:multiLevelType w:val="hybridMultilevel"/>
    <w:tmpl w:val="F9A26DAC"/>
    <w:lvl w:ilvl="0" w:tplc="BFA01422">
      <w:start w:val="1"/>
      <w:numFmt w:val="bullet"/>
      <w:lvlText w:val="•"/>
      <w:lvlJc w:val="left"/>
      <w:pPr>
        <w:tabs>
          <w:tab w:val="num" w:pos="720"/>
        </w:tabs>
        <w:ind w:left="720" w:hanging="360"/>
      </w:pPr>
      <w:rPr>
        <w:rFonts w:ascii="Times New Roman" w:hAnsi="Times New Roman" w:hint="default"/>
      </w:rPr>
    </w:lvl>
    <w:lvl w:ilvl="1" w:tplc="9C98FCB4" w:tentative="1">
      <w:start w:val="1"/>
      <w:numFmt w:val="bullet"/>
      <w:lvlText w:val="•"/>
      <w:lvlJc w:val="left"/>
      <w:pPr>
        <w:tabs>
          <w:tab w:val="num" w:pos="1440"/>
        </w:tabs>
        <w:ind w:left="1440" w:hanging="360"/>
      </w:pPr>
      <w:rPr>
        <w:rFonts w:ascii="Times New Roman" w:hAnsi="Times New Roman" w:hint="default"/>
      </w:rPr>
    </w:lvl>
    <w:lvl w:ilvl="2" w:tplc="135870A2" w:tentative="1">
      <w:start w:val="1"/>
      <w:numFmt w:val="bullet"/>
      <w:lvlText w:val="•"/>
      <w:lvlJc w:val="left"/>
      <w:pPr>
        <w:tabs>
          <w:tab w:val="num" w:pos="2160"/>
        </w:tabs>
        <w:ind w:left="2160" w:hanging="360"/>
      </w:pPr>
      <w:rPr>
        <w:rFonts w:ascii="Times New Roman" w:hAnsi="Times New Roman" w:hint="default"/>
      </w:rPr>
    </w:lvl>
    <w:lvl w:ilvl="3" w:tplc="52FC1268" w:tentative="1">
      <w:start w:val="1"/>
      <w:numFmt w:val="bullet"/>
      <w:lvlText w:val="•"/>
      <w:lvlJc w:val="left"/>
      <w:pPr>
        <w:tabs>
          <w:tab w:val="num" w:pos="2880"/>
        </w:tabs>
        <w:ind w:left="2880" w:hanging="360"/>
      </w:pPr>
      <w:rPr>
        <w:rFonts w:ascii="Times New Roman" w:hAnsi="Times New Roman" w:hint="default"/>
      </w:rPr>
    </w:lvl>
    <w:lvl w:ilvl="4" w:tplc="6E80AB2A" w:tentative="1">
      <w:start w:val="1"/>
      <w:numFmt w:val="bullet"/>
      <w:lvlText w:val="•"/>
      <w:lvlJc w:val="left"/>
      <w:pPr>
        <w:tabs>
          <w:tab w:val="num" w:pos="3600"/>
        </w:tabs>
        <w:ind w:left="3600" w:hanging="360"/>
      </w:pPr>
      <w:rPr>
        <w:rFonts w:ascii="Times New Roman" w:hAnsi="Times New Roman" w:hint="default"/>
      </w:rPr>
    </w:lvl>
    <w:lvl w:ilvl="5" w:tplc="185C0060" w:tentative="1">
      <w:start w:val="1"/>
      <w:numFmt w:val="bullet"/>
      <w:lvlText w:val="•"/>
      <w:lvlJc w:val="left"/>
      <w:pPr>
        <w:tabs>
          <w:tab w:val="num" w:pos="4320"/>
        </w:tabs>
        <w:ind w:left="4320" w:hanging="360"/>
      </w:pPr>
      <w:rPr>
        <w:rFonts w:ascii="Times New Roman" w:hAnsi="Times New Roman" w:hint="default"/>
      </w:rPr>
    </w:lvl>
    <w:lvl w:ilvl="6" w:tplc="D72EAD44" w:tentative="1">
      <w:start w:val="1"/>
      <w:numFmt w:val="bullet"/>
      <w:lvlText w:val="•"/>
      <w:lvlJc w:val="left"/>
      <w:pPr>
        <w:tabs>
          <w:tab w:val="num" w:pos="5040"/>
        </w:tabs>
        <w:ind w:left="5040" w:hanging="360"/>
      </w:pPr>
      <w:rPr>
        <w:rFonts w:ascii="Times New Roman" w:hAnsi="Times New Roman" w:hint="default"/>
      </w:rPr>
    </w:lvl>
    <w:lvl w:ilvl="7" w:tplc="AD32C5FE" w:tentative="1">
      <w:start w:val="1"/>
      <w:numFmt w:val="bullet"/>
      <w:lvlText w:val="•"/>
      <w:lvlJc w:val="left"/>
      <w:pPr>
        <w:tabs>
          <w:tab w:val="num" w:pos="5760"/>
        </w:tabs>
        <w:ind w:left="5760" w:hanging="360"/>
      </w:pPr>
      <w:rPr>
        <w:rFonts w:ascii="Times New Roman" w:hAnsi="Times New Roman" w:hint="default"/>
      </w:rPr>
    </w:lvl>
    <w:lvl w:ilvl="8" w:tplc="59D0E4C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96A16"/>
    <w:rsid w:val="00011FC2"/>
    <w:rsid w:val="00014FBB"/>
    <w:rsid w:val="000305BA"/>
    <w:rsid w:val="00035764"/>
    <w:rsid w:val="00084BD4"/>
    <w:rsid w:val="000B5A01"/>
    <w:rsid w:val="000C0719"/>
    <w:rsid w:val="00103D3D"/>
    <w:rsid w:val="00114E0C"/>
    <w:rsid w:val="00150513"/>
    <w:rsid w:val="001530D5"/>
    <w:rsid w:val="00164C40"/>
    <w:rsid w:val="001727C6"/>
    <w:rsid w:val="00177070"/>
    <w:rsid w:val="00185311"/>
    <w:rsid w:val="00185BAA"/>
    <w:rsid w:val="00187FD7"/>
    <w:rsid w:val="001A7DB0"/>
    <w:rsid w:val="001E260D"/>
    <w:rsid w:val="002010CC"/>
    <w:rsid w:val="00206059"/>
    <w:rsid w:val="00213A39"/>
    <w:rsid w:val="00233883"/>
    <w:rsid w:val="00264B61"/>
    <w:rsid w:val="00287B0A"/>
    <w:rsid w:val="002A368D"/>
    <w:rsid w:val="002F05D2"/>
    <w:rsid w:val="00300F3A"/>
    <w:rsid w:val="00330432"/>
    <w:rsid w:val="003341E3"/>
    <w:rsid w:val="003573EA"/>
    <w:rsid w:val="00360F4E"/>
    <w:rsid w:val="00393FA3"/>
    <w:rsid w:val="003A359C"/>
    <w:rsid w:val="003B2279"/>
    <w:rsid w:val="003B4997"/>
    <w:rsid w:val="003B4AA0"/>
    <w:rsid w:val="003D2536"/>
    <w:rsid w:val="003D29FF"/>
    <w:rsid w:val="003E67F9"/>
    <w:rsid w:val="00427BA3"/>
    <w:rsid w:val="00432234"/>
    <w:rsid w:val="00441182"/>
    <w:rsid w:val="00444394"/>
    <w:rsid w:val="00446EED"/>
    <w:rsid w:val="004564F0"/>
    <w:rsid w:val="00465CDB"/>
    <w:rsid w:val="004B3212"/>
    <w:rsid w:val="004C3954"/>
    <w:rsid w:val="004D14E3"/>
    <w:rsid w:val="004F13FD"/>
    <w:rsid w:val="00500440"/>
    <w:rsid w:val="00500EE5"/>
    <w:rsid w:val="005069B4"/>
    <w:rsid w:val="0054317B"/>
    <w:rsid w:val="005469A8"/>
    <w:rsid w:val="005727E0"/>
    <w:rsid w:val="00581DDA"/>
    <w:rsid w:val="00584C56"/>
    <w:rsid w:val="005A154C"/>
    <w:rsid w:val="005A1C2C"/>
    <w:rsid w:val="005B6319"/>
    <w:rsid w:val="005C0E5A"/>
    <w:rsid w:val="005E6E95"/>
    <w:rsid w:val="00632ED6"/>
    <w:rsid w:val="00676288"/>
    <w:rsid w:val="00677C05"/>
    <w:rsid w:val="006A52C9"/>
    <w:rsid w:val="006A58E5"/>
    <w:rsid w:val="006A7DB3"/>
    <w:rsid w:val="006E7623"/>
    <w:rsid w:val="006F1080"/>
    <w:rsid w:val="0071145C"/>
    <w:rsid w:val="00712BB5"/>
    <w:rsid w:val="00735B26"/>
    <w:rsid w:val="00741FD9"/>
    <w:rsid w:val="007663B6"/>
    <w:rsid w:val="007773A3"/>
    <w:rsid w:val="00784290"/>
    <w:rsid w:val="00785A0C"/>
    <w:rsid w:val="00793E18"/>
    <w:rsid w:val="007B7C8C"/>
    <w:rsid w:val="007C451E"/>
    <w:rsid w:val="008238C6"/>
    <w:rsid w:val="00850DDA"/>
    <w:rsid w:val="00851226"/>
    <w:rsid w:val="008622F4"/>
    <w:rsid w:val="00871215"/>
    <w:rsid w:val="00882525"/>
    <w:rsid w:val="00884710"/>
    <w:rsid w:val="00894401"/>
    <w:rsid w:val="008B112A"/>
    <w:rsid w:val="008C039A"/>
    <w:rsid w:val="008C083F"/>
    <w:rsid w:val="008E622A"/>
    <w:rsid w:val="008F27E0"/>
    <w:rsid w:val="009054D2"/>
    <w:rsid w:val="009143FA"/>
    <w:rsid w:val="00922F77"/>
    <w:rsid w:val="00923EA2"/>
    <w:rsid w:val="00926820"/>
    <w:rsid w:val="00940D48"/>
    <w:rsid w:val="00951323"/>
    <w:rsid w:val="00981AD8"/>
    <w:rsid w:val="00983994"/>
    <w:rsid w:val="009938F3"/>
    <w:rsid w:val="009A3363"/>
    <w:rsid w:val="009B69B2"/>
    <w:rsid w:val="009F2C7F"/>
    <w:rsid w:val="00A10872"/>
    <w:rsid w:val="00A22FCE"/>
    <w:rsid w:val="00A24C08"/>
    <w:rsid w:val="00A356D9"/>
    <w:rsid w:val="00A451BF"/>
    <w:rsid w:val="00A534A5"/>
    <w:rsid w:val="00A75272"/>
    <w:rsid w:val="00A979D3"/>
    <w:rsid w:val="00AA0320"/>
    <w:rsid w:val="00AB760F"/>
    <w:rsid w:val="00AD5ADF"/>
    <w:rsid w:val="00AE0F3F"/>
    <w:rsid w:val="00AE40E0"/>
    <w:rsid w:val="00AF562F"/>
    <w:rsid w:val="00B12D45"/>
    <w:rsid w:val="00B23D0F"/>
    <w:rsid w:val="00B44717"/>
    <w:rsid w:val="00B530CE"/>
    <w:rsid w:val="00B55949"/>
    <w:rsid w:val="00B96A16"/>
    <w:rsid w:val="00BB4D3C"/>
    <w:rsid w:val="00BD7B58"/>
    <w:rsid w:val="00BF7736"/>
    <w:rsid w:val="00C23822"/>
    <w:rsid w:val="00C242F3"/>
    <w:rsid w:val="00C346BC"/>
    <w:rsid w:val="00C6154E"/>
    <w:rsid w:val="00C626C2"/>
    <w:rsid w:val="00C80E89"/>
    <w:rsid w:val="00D01E90"/>
    <w:rsid w:val="00D14330"/>
    <w:rsid w:val="00D26E0A"/>
    <w:rsid w:val="00D4331D"/>
    <w:rsid w:val="00D61B98"/>
    <w:rsid w:val="00D61F8C"/>
    <w:rsid w:val="00D6446F"/>
    <w:rsid w:val="00D938A4"/>
    <w:rsid w:val="00DC0C60"/>
    <w:rsid w:val="00DF6E39"/>
    <w:rsid w:val="00E7375E"/>
    <w:rsid w:val="00E73EC4"/>
    <w:rsid w:val="00EB7EB1"/>
    <w:rsid w:val="00EC5284"/>
    <w:rsid w:val="00ED038C"/>
    <w:rsid w:val="00EE0254"/>
    <w:rsid w:val="00EE5FD1"/>
    <w:rsid w:val="00F064B7"/>
    <w:rsid w:val="00F31C05"/>
    <w:rsid w:val="00F36FC1"/>
    <w:rsid w:val="00F47901"/>
    <w:rsid w:val="00F735D4"/>
    <w:rsid w:val="00FC0BD0"/>
    <w:rsid w:val="00FC5686"/>
    <w:rsid w:val="00FD4D2C"/>
    <w:rsid w:val="00FE269B"/>
    <w:rsid w:val="00FE6E0F"/>
    <w:rsid w:val="00FF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45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3Car">
    <w:name w:val="Título 3 Car"/>
    <w:basedOn w:val="Fuentedeprrafopredeter"/>
    <w:link w:val="Ttulo3"/>
    <w:uiPriority w:val="9"/>
    <w:semiHidden/>
    <w:rsid w:val="00A451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24C08"/>
    <w:pPr>
      <w:spacing w:after="0" w:line="300" w:lineRule="auto"/>
      <w:jc w:val="center"/>
      <w:outlineLvl w:val="0"/>
    </w:pPr>
    <w:rPr>
      <w:rFonts w:ascii="Georgia" w:hAnsi="Georgia" w:cs="Times New Roman"/>
      <w:color w:val="C52E26"/>
      <w:kern w:val="36"/>
      <w:sz w:val="45"/>
      <w:szCs w:val="45"/>
      <w:lang w:eastAsia="en-GB"/>
    </w:rPr>
  </w:style>
  <w:style w:type="paragraph" w:styleId="Ttulo2">
    <w:name w:val="heading 2"/>
    <w:basedOn w:val="Normal"/>
    <w:next w:val="Normal"/>
    <w:link w:val="Ttulo2Car"/>
    <w:uiPriority w:val="9"/>
    <w:semiHidden/>
    <w:unhideWhenUsed/>
    <w:qFormat/>
    <w:rsid w:val="00677C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45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96A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C451E"/>
    <w:rPr>
      <w:sz w:val="16"/>
      <w:szCs w:val="16"/>
    </w:rPr>
  </w:style>
  <w:style w:type="paragraph" w:styleId="Textocomentario">
    <w:name w:val="annotation text"/>
    <w:basedOn w:val="Normal"/>
    <w:link w:val="TextocomentarioCar"/>
    <w:uiPriority w:val="99"/>
    <w:semiHidden/>
    <w:unhideWhenUsed/>
    <w:rsid w:val="007C45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451E"/>
    <w:rPr>
      <w:sz w:val="20"/>
      <w:szCs w:val="20"/>
    </w:rPr>
  </w:style>
  <w:style w:type="paragraph" w:styleId="Asuntodelcomentario">
    <w:name w:val="annotation subject"/>
    <w:basedOn w:val="Textocomentario"/>
    <w:next w:val="Textocomentario"/>
    <w:link w:val="AsuntodelcomentarioCar"/>
    <w:uiPriority w:val="99"/>
    <w:semiHidden/>
    <w:unhideWhenUsed/>
    <w:rsid w:val="007C451E"/>
    <w:rPr>
      <w:b/>
      <w:bCs/>
    </w:rPr>
  </w:style>
  <w:style w:type="character" w:customStyle="1" w:styleId="AsuntodelcomentarioCar">
    <w:name w:val="Asunto del comentario Car"/>
    <w:basedOn w:val="TextocomentarioCar"/>
    <w:link w:val="Asuntodelcomentario"/>
    <w:uiPriority w:val="99"/>
    <w:semiHidden/>
    <w:rsid w:val="007C451E"/>
    <w:rPr>
      <w:b/>
      <w:bCs/>
      <w:sz w:val="20"/>
      <w:szCs w:val="20"/>
    </w:rPr>
  </w:style>
  <w:style w:type="paragraph" w:styleId="Revisin">
    <w:name w:val="Revision"/>
    <w:hidden/>
    <w:uiPriority w:val="99"/>
    <w:semiHidden/>
    <w:rsid w:val="007C451E"/>
    <w:pPr>
      <w:spacing w:after="0" w:line="240" w:lineRule="auto"/>
    </w:pPr>
  </w:style>
  <w:style w:type="paragraph" w:styleId="Textodeglobo">
    <w:name w:val="Balloon Text"/>
    <w:basedOn w:val="Normal"/>
    <w:link w:val="TextodegloboCar"/>
    <w:uiPriority w:val="99"/>
    <w:semiHidden/>
    <w:unhideWhenUsed/>
    <w:rsid w:val="007C45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1E"/>
    <w:rPr>
      <w:rFonts w:ascii="Segoe UI" w:hAnsi="Segoe UI" w:cs="Segoe UI"/>
      <w:sz w:val="18"/>
      <w:szCs w:val="18"/>
    </w:rPr>
  </w:style>
  <w:style w:type="character" w:styleId="Hipervnculo">
    <w:name w:val="Hyperlink"/>
    <w:basedOn w:val="Fuentedeprrafopredeter"/>
    <w:uiPriority w:val="99"/>
    <w:unhideWhenUsed/>
    <w:rsid w:val="004B3212"/>
    <w:rPr>
      <w:color w:val="0000FF" w:themeColor="hyperlink"/>
      <w:u w:val="single"/>
    </w:rPr>
  </w:style>
  <w:style w:type="character" w:customStyle="1" w:styleId="Ttulo1Car">
    <w:name w:val="Título 1 Car"/>
    <w:basedOn w:val="Fuentedeprrafopredeter"/>
    <w:link w:val="Ttulo1"/>
    <w:uiPriority w:val="9"/>
    <w:rsid w:val="00A24C08"/>
    <w:rPr>
      <w:rFonts w:ascii="Georgia" w:hAnsi="Georgia" w:cs="Times New Roman"/>
      <w:color w:val="C52E26"/>
      <w:kern w:val="36"/>
      <w:sz w:val="45"/>
      <w:szCs w:val="45"/>
      <w:lang w:eastAsia="en-GB"/>
    </w:rPr>
  </w:style>
  <w:style w:type="character" w:styleId="Textoennegrita">
    <w:name w:val="Strong"/>
    <w:basedOn w:val="Fuentedeprrafopredeter"/>
    <w:uiPriority w:val="22"/>
    <w:qFormat/>
    <w:rsid w:val="00A24C08"/>
    <w:rPr>
      <w:b/>
      <w:bCs/>
    </w:rPr>
  </w:style>
  <w:style w:type="paragraph" w:styleId="Prrafodelista">
    <w:name w:val="List Paragraph"/>
    <w:basedOn w:val="Normal"/>
    <w:uiPriority w:val="34"/>
    <w:qFormat/>
    <w:rsid w:val="00712BB5"/>
    <w:pPr>
      <w:ind w:left="720"/>
      <w:contextualSpacing/>
    </w:pPr>
  </w:style>
  <w:style w:type="character" w:styleId="Hipervnculovisitado">
    <w:name w:val="FollowedHyperlink"/>
    <w:basedOn w:val="Fuentedeprrafopredeter"/>
    <w:uiPriority w:val="99"/>
    <w:semiHidden/>
    <w:unhideWhenUsed/>
    <w:rsid w:val="00EB7EB1"/>
    <w:rPr>
      <w:color w:val="800080" w:themeColor="followedHyperlink"/>
      <w:u w:val="single"/>
    </w:rPr>
  </w:style>
  <w:style w:type="character" w:customStyle="1" w:styleId="Ttulo2Car">
    <w:name w:val="Título 2 Car"/>
    <w:basedOn w:val="Fuentedeprrafopredeter"/>
    <w:link w:val="Ttulo2"/>
    <w:uiPriority w:val="9"/>
    <w:semiHidden/>
    <w:rsid w:val="00677C05"/>
    <w:rPr>
      <w:rFonts w:asciiTheme="majorHAnsi" w:eastAsiaTheme="majorEastAsia" w:hAnsiTheme="majorHAnsi" w:cstheme="majorBidi"/>
      <w:b/>
      <w:bCs/>
      <w:color w:val="4F81BD" w:themeColor="accent1"/>
      <w:sz w:val="26"/>
      <w:szCs w:val="26"/>
    </w:rPr>
  </w:style>
  <w:style w:type="paragraph" w:customStyle="1" w:styleId="Default">
    <w:name w:val="Default"/>
    <w:rsid w:val="00FD4D2C"/>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Ttulo3Car">
    <w:name w:val="Título 3 Car"/>
    <w:basedOn w:val="Fuentedeprrafopredeter"/>
    <w:link w:val="Ttulo3"/>
    <w:uiPriority w:val="9"/>
    <w:semiHidden/>
    <w:rsid w:val="00A451B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0620">
      <w:bodyDiv w:val="1"/>
      <w:marLeft w:val="0"/>
      <w:marRight w:val="0"/>
      <w:marTop w:val="0"/>
      <w:marBottom w:val="0"/>
      <w:divBdr>
        <w:top w:val="none" w:sz="0" w:space="0" w:color="auto"/>
        <w:left w:val="none" w:sz="0" w:space="0" w:color="auto"/>
        <w:bottom w:val="none" w:sz="0" w:space="0" w:color="auto"/>
        <w:right w:val="none" w:sz="0" w:space="0" w:color="auto"/>
      </w:divBdr>
    </w:div>
    <w:div w:id="296840904">
      <w:bodyDiv w:val="1"/>
      <w:marLeft w:val="0"/>
      <w:marRight w:val="0"/>
      <w:marTop w:val="0"/>
      <w:marBottom w:val="0"/>
      <w:divBdr>
        <w:top w:val="none" w:sz="0" w:space="0" w:color="auto"/>
        <w:left w:val="none" w:sz="0" w:space="0" w:color="auto"/>
        <w:bottom w:val="none" w:sz="0" w:space="0" w:color="auto"/>
        <w:right w:val="none" w:sz="0" w:space="0" w:color="auto"/>
      </w:divBdr>
    </w:div>
    <w:div w:id="537622718">
      <w:bodyDiv w:val="1"/>
      <w:marLeft w:val="0"/>
      <w:marRight w:val="0"/>
      <w:marTop w:val="0"/>
      <w:marBottom w:val="0"/>
      <w:divBdr>
        <w:top w:val="none" w:sz="0" w:space="0" w:color="auto"/>
        <w:left w:val="none" w:sz="0" w:space="0" w:color="auto"/>
        <w:bottom w:val="none" w:sz="0" w:space="0" w:color="auto"/>
        <w:right w:val="none" w:sz="0" w:space="0" w:color="auto"/>
      </w:divBdr>
      <w:divsChild>
        <w:div w:id="1943032829">
          <w:marLeft w:val="547"/>
          <w:marRight w:val="0"/>
          <w:marTop w:val="0"/>
          <w:marBottom w:val="0"/>
          <w:divBdr>
            <w:top w:val="none" w:sz="0" w:space="0" w:color="auto"/>
            <w:left w:val="none" w:sz="0" w:space="0" w:color="auto"/>
            <w:bottom w:val="none" w:sz="0" w:space="0" w:color="auto"/>
            <w:right w:val="none" w:sz="0" w:space="0" w:color="auto"/>
          </w:divBdr>
        </w:div>
      </w:divsChild>
    </w:div>
    <w:div w:id="733552115">
      <w:bodyDiv w:val="1"/>
      <w:marLeft w:val="0"/>
      <w:marRight w:val="0"/>
      <w:marTop w:val="0"/>
      <w:marBottom w:val="0"/>
      <w:divBdr>
        <w:top w:val="none" w:sz="0" w:space="0" w:color="auto"/>
        <w:left w:val="none" w:sz="0" w:space="0" w:color="auto"/>
        <w:bottom w:val="none" w:sz="0" w:space="0" w:color="auto"/>
        <w:right w:val="none" w:sz="0" w:space="0" w:color="auto"/>
      </w:divBdr>
    </w:div>
    <w:div w:id="748355595">
      <w:bodyDiv w:val="1"/>
      <w:marLeft w:val="0"/>
      <w:marRight w:val="0"/>
      <w:marTop w:val="0"/>
      <w:marBottom w:val="0"/>
      <w:divBdr>
        <w:top w:val="none" w:sz="0" w:space="0" w:color="auto"/>
        <w:left w:val="none" w:sz="0" w:space="0" w:color="auto"/>
        <w:bottom w:val="none" w:sz="0" w:space="0" w:color="auto"/>
        <w:right w:val="none" w:sz="0" w:space="0" w:color="auto"/>
      </w:divBdr>
    </w:div>
    <w:div w:id="906646872">
      <w:bodyDiv w:val="1"/>
      <w:marLeft w:val="0"/>
      <w:marRight w:val="0"/>
      <w:marTop w:val="0"/>
      <w:marBottom w:val="0"/>
      <w:divBdr>
        <w:top w:val="none" w:sz="0" w:space="0" w:color="auto"/>
        <w:left w:val="none" w:sz="0" w:space="0" w:color="auto"/>
        <w:bottom w:val="none" w:sz="0" w:space="0" w:color="auto"/>
        <w:right w:val="none" w:sz="0" w:space="0" w:color="auto"/>
      </w:divBdr>
      <w:divsChild>
        <w:div w:id="941760800">
          <w:marLeft w:val="0"/>
          <w:marRight w:val="0"/>
          <w:marTop w:val="0"/>
          <w:marBottom w:val="0"/>
          <w:divBdr>
            <w:top w:val="none" w:sz="0" w:space="0" w:color="auto"/>
            <w:left w:val="none" w:sz="0" w:space="0" w:color="auto"/>
            <w:bottom w:val="none" w:sz="0" w:space="0" w:color="auto"/>
            <w:right w:val="none" w:sz="0" w:space="0" w:color="auto"/>
          </w:divBdr>
          <w:divsChild>
            <w:div w:id="714501459">
              <w:marLeft w:val="0"/>
              <w:marRight w:val="0"/>
              <w:marTop w:val="0"/>
              <w:marBottom w:val="0"/>
              <w:divBdr>
                <w:top w:val="none" w:sz="0" w:space="0" w:color="auto"/>
                <w:left w:val="none" w:sz="0" w:space="0" w:color="auto"/>
                <w:bottom w:val="none" w:sz="0" w:space="0" w:color="auto"/>
                <w:right w:val="none" w:sz="0" w:space="0" w:color="auto"/>
              </w:divBdr>
              <w:divsChild>
                <w:div w:id="444160337">
                  <w:marLeft w:val="0"/>
                  <w:marRight w:val="0"/>
                  <w:marTop w:val="0"/>
                  <w:marBottom w:val="0"/>
                  <w:divBdr>
                    <w:top w:val="none" w:sz="0" w:space="0" w:color="auto"/>
                    <w:left w:val="none" w:sz="0" w:space="0" w:color="auto"/>
                    <w:bottom w:val="none" w:sz="0" w:space="0" w:color="auto"/>
                    <w:right w:val="none" w:sz="0" w:space="0" w:color="auto"/>
                  </w:divBdr>
                  <w:divsChild>
                    <w:div w:id="338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68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8931">
          <w:marLeft w:val="0"/>
          <w:marRight w:val="0"/>
          <w:marTop w:val="0"/>
          <w:marBottom w:val="0"/>
          <w:divBdr>
            <w:top w:val="none" w:sz="0" w:space="0" w:color="auto"/>
            <w:left w:val="none" w:sz="0" w:space="0" w:color="auto"/>
            <w:bottom w:val="none" w:sz="0" w:space="0" w:color="auto"/>
            <w:right w:val="none" w:sz="0" w:space="0" w:color="auto"/>
          </w:divBdr>
          <w:divsChild>
            <w:div w:id="1373111967">
              <w:marLeft w:val="0"/>
              <w:marRight w:val="0"/>
              <w:marTop w:val="0"/>
              <w:marBottom w:val="0"/>
              <w:divBdr>
                <w:top w:val="none" w:sz="0" w:space="0" w:color="auto"/>
                <w:left w:val="none" w:sz="0" w:space="0" w:color="auto"/>
                <w:bottom w:val="none" w:sz="0" w:space="0" w:color="auto"/>
                <w:right w:val="none" w:sz="0" w:space="0" w:color="auto"/>
              </w:divBdr>
              <w:divsChild>
                <w:div w:id="659843662">
                  <w:marLeft w:val="0"/>
                  <w:marRight w:val="0"/>
                  <w:marTop w:val="0"/>
                  <w:marBottom w:val="0"/>
                  <w:divBdr>
                    <w:top w:val="none" w:sz="0" w:space="0" w:color="auto"/>
                    <w:left w:val="none" w:sz="0" w:space="0" w:color="auto"/>
                    <w:bottom w:val="none" w:sz="0" w:space="0" w:color="auto"/>
                    <w:right w:val="none" w:sz="0" w:space="0" w:color="auto"/>
                  </w:divBdr>
                  <w:divsChild>
                    <w:div w:id="98333672">
                      <w:marLeft w:val="-2265"/>
                      <w:marRight w:val="0"/>
                      <w:marTop w:val="0"/>
                      <w:marBottom w:val="0"/>
                      <w:divBdr>
                        <w:top w:val="none" w:sz="0" w:space="0" w:color="auto"/>
                        <w:left w:val="none" w:sz="0" w:space="0" w:color="auto"/>
                        <w:bottom w:val="none" w:sz="0" w:space="0" w:color="auto"/>
                        <w:right w:val="none" w:sz="0" w:space="0" w:color="auto"/>
                      </w:divBdr>
                      <w:divsChild>
                        <w:div w:id="860823424">
                          <w:marLeft w:val="315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45962694">
      <w:bodyDiv w:val="1"/>
      <w:marLeft w:val="0"/>
      <w:marRight w:val="0"/>
      <w:marTop w:val="0"/>
      <w:marBottom w:val="0"/>
      <w:divBdr>
        <w:top w:val="none" w:sz="0" w:space="0" w:color="auto"/>
        <w:left w:val="none" w:sz="0" w:space="0" w:color="auto"/>
        <w:bottom w:val="none" w:sz="0" w:space="0" w:color="auto"/>
        <w:right w:val="none" w:sz="0" w:space="0" w:color="auto"/>
      </w:divBdr>
    </w:div>
    <w:div w:id="1184974673">
      <w:bodyDiv w:val="1"/>
      <w:marLeft w:val="0"/>
      <w:marRight w:val="0"/>
      <w:marTop w:val="0"/>
      <w:marBottom w:val="0"/>
      <w:divBdr>
        <w:top w:val="none" w:sz="0" w:space="0" w:color="auto"/>
        <w:left w:val="none" w:sz="0" w:space="0" w:color="auto"/>
        <w:bottom w:val="none" w:sz="0" w:space="0" w:color="auto"/>
        <w:right w:val="none" w:sz="0" w:space="0" w:color="auto"/>
      </w:divBdr>
    </w:div>
    <w:div w:id="1186677594">
      <w:bodyDiv w:val="1"/>
      <w:marLeft w:val="0"/>
      <w:marRight w:val="0"/>
      <w:marTop w:val="0"/>
      <w:marBottom w:val="0"/>
      <w:divBdr>
        <w:top w:val="none" w:sz="0" w:space="0" w:color="auto"/>
        <w:left w:val="none" w:sz="0" w:space="0" w:color="auto"/>
        <w:bottom w:val="none" w:sz="0" w:space="0" w:color="auto"/>
        <w:right w:val="none" w:sz="0" w:space="0" w:color="auto"/>
      </w:divBdr>
    </w:div>
    <w:div w:id="1332030129">
      <w:bodyDiv w:val="1"/>
      <w:marLeft w:val="0"/>
      <w:marRight w:val="0"/>
      <w:marTop w:val="0"/>
      <w:marBottom w:val="0"/>
      <w:divBdr>
        <w:top w:val="none" w:sz="0" w:space="0" w:color="auto"/>
        <w:left w:val="none" w:sz="0" w:space="0" w:color="auto"/>
        <w:bottom w:val="none" w:sz="0" w:space="0" w:color="auto"/>
        <w:right w:val="none" w:sz="0" w:space="0" w:color="auto"/>
      </w:divBdr>
    </w:div>
    <w:div w:id="1598324221">
      <w:bodyDiv w:val="1"/>
      <w:marLeft w:val="0"/>
      <w:marRight w:val="0"/>
      <w:marTop w:val="0"/>
      <w:marBottom w:val="0"/>
      <w:divBdr>
        <w:top w:val="none" w:sz="0" w:space="0" w:color="auto"/>
        <w:left w:val="none" w:sz="0" w:space="0" w:color="auto"/>
        <w:bottom w:val="none" w:sz="0" w:space="0" w:color="auto"/>
        <w:right w:val="none" w:sz="0" w:space="0" w:color="auto"/>
      </w:divBdr>
    </w:div>
    <w:div w:id="1735930282">
      <w:bodyDiv w:val="1"/>
      <w:marLeft w:val="0"/>
      <w:marRight w:val="0"/>
      <w:marTop w:val="0"/>
      <w:marBottom w:val="0"/>
      <w:divBdr>
        <w:top w:val="none" w:sz="0" w:space="0" w:color="auto"/>
        <w:left w:val="none" w:sz="0" w:space="0" w:color="auto"/>
        <w:bottom w:val="none" w:sz="0" w:space="0" w:color="auto"/>
        <w:right w:val="none" w:sz="0" w:space="0" w:color="auto"/>
      </w:divBdr>
      <w:divsChild>
        <w:div w:id="1865434313">
          <w:marLeft w:val="547"/>
          <w:marRight w:val="0"/>
          <w:marTop w:val="0"/>
          <w:marBottom w:val="0"/>
          <w:divBdr>
            <w:top w:val="none" w:sz="0" w:space="0" w:color="auto"/>
            <w:left w:val="none" w:sz="0" w:space="0" w:color="auto"/>
            <w:bottom w:val="none" w:sz="0" w:space="0" w:color="auto"/>
            <w:right w:val="none" w:sz="0" w:space="0" w:color="auto"/>
          </w:divBdr>
        </w:div>
        <w:div w:id="1240558119">
          <w:marLeft w:val="547"/>
          <w:marRight w:val="0"/>
          <w:marTop w:val="0"/>
          <w:marBottom w:val="0"/>
          <w:divBdr>
            <w:top w:val="none" w:sz="0" w:space="0" w:color="auto"/>
            <w:left w:val="none" w:sz="0" w:space="0" w:color="auto"/>
            <w:bottom w:val="none" w:sz="0" w:space="0" w:color="auto"/>
            <w:right w:val="none" w:sz="0" w:space="0" w:color="auto"/>
          </w:divBdr>
        </w:div>
        <w:div w:id="1857036053">
          <w:marLeft w:val="547"/>
          <w:marRight w:val="0"/>
          <w:marTop w:val="0"/>
          <w:marBottom w:val="0"/>
          <w:divBdr>
            <w:top w:val="none" w:sz="0" w:space="0" w:color="auto"/>
            <w:left w:val="none" w:sz="0" w:space="0" w:color="auto"/>
            <w:bottom w:val="none" w:sz="0" w:space="0" w:color="auto"/>
            <w:right w:val="none" w:sz="0" w:space="0" w:color="auto"/>
          </w:divBdr>
        </w:div>
        <w:div w:id="553739944">
          <w:marLeft w:val="547"/>
          <w:marRight w:val="0"/>
          <w:marTop w:val="0"/>
          <w:marBottom w:val="0"/>
          <w:divBdr>
            <w:top w:val="none" w:sz="0" w:space="0" w:color="auto"/>
            <w:left w:val="none" w:sz="0" w:space="0" w:color="auto"/>
            <w:bottom w:val="none" w:sz="0" w:space="0" w:color="auto"/>
            <w:right w:val="none" w:sz="0" w:space="0" w:color="auto"/>
          </w:divBdr>
        </w:div>
      </w:divsChild>
    </w:div>
    <w:div w:id="1896433344">
      <w:bodyDiv w:val="1"/>
      <w:marLeft w:val="0"/>
      <w:marRight w:val="0"/>
      <w:marTop w:val="0"/>
      <w:marBottom w:val="0"/>
      <w:divBdr>
        <w:top w:val="none" w:sz="0" w:space="0" w:color="auto"/>
        <w:left w:val="none" w:sz="0" w:space="0" w:color="auto"/>
        <w:bottom w:val="none" w:sz="0" w:space="0" w:color="auto"/>
        <w:right w:val="none" w:sz="0" w:space="0" w:color="auto"/>
      </w:divBdr>
    </w:div>
    <w:div w:id="2123263646">
      <w:bodyDiv w:val="1"/>
      <w:marLeft w:val="0"/>
      <w:marRight w:val="0"/>
      <w:marTop w:val="0"/>
      <w:marBottom w:val="0"/>
      <w:divBdr>
        <w:top w:val="none" w:sz="0" w:space="0" w:color="auto"/>
        <w:left w:val="none" w:sz="0" w:space="0" w:color="auto"/>
        <w:bottom w:val="none" w:sz="0" w:space="0" w:color="auto"/>
        <w:right w:val="none" w:sz="0" w:space="0" w:color="auto"/>
      </w:divBdr>
      <w:divsChild>
        <w:div w:id="1896235176">
          <w:marLeft w:val="547"/>
          <w:marRight w:val="0"/>
          <w:marTop w:val="0"/>
          <w:marBottom w:val="0"/>
          <w:divBdr>
            <w:top w:val="none" w:sz="0" w:space="0" w:color="auto"/>
            <w:left w:val="none" w:sz="0" w:space="0" w:color="auto"/>
            <w:bottom w:val="none" w:sz="0" w:space="0" w:color="auto"/>
            <w:right w:val="none" w:sz="0" w:space="0" w:color="auto"/>
          </w:divBdr>
        </w:div>
        <w:div w:id="1928538845">
          <w:marLeft w:val="547"/>
          <w:marRight w:val="0"/>
          <w:marTop w:val="0"/>
          <w:marBottom w:val="0"/>
          <w:divBdr>
            <w:top w:val="none" w:sz="0" w:space="0" w:color="auto"/>
            <w:left w:val="none" w:sz="0" w:space="0" w:color="auto"/>
            <w:bottom w:val="none" w:sz="0" w:space="0" w:color="auto"/>
            <w:right w:val="none" w:sz="0" w:space="0" w:color="auto"/>
          </w:divBdr>
        </w:div>
        <w:div w:id="1438402200">
          <w:marLeft w:val="547"/>
          <w:marRight w:val="0"/>
          <w:marTop w:val="0"/>
          <w:marBottom w:val="0"/>
          <w:divBdr>
            <w:top w:val="none" w:sz="0" w:space="0" w:color="auto"/>
            <w:left w:val="none" w:sz="0" w:space="0" w:color="auto"/>
            <w:bottom w:val="none" w:sz="0" w:space="0" w:color="auto"/>
            <w:right w:val="none" w:sz="0" w:space="0" w:color="auto"/>
          </w:divBdr>
        </w:div>
        <w:div w:id="660162463">
          <w:marLeft w:val="547"/>
          <w:marRight w:val="0"/>
          <w:marTop w:val="0"/>
          <w:marBottom w:val="0"/>
          <w:divBdr>
            <w:top w:val="none" w:sz="0" w:space="0" w:color="auto"/>
            <w:left w:val="none" w:sz="0" w:space="0" w:color="auto"/>
            <w:bottom w:val="none" w:sz="0" w:space="0" w:color="auto"/>
            <w:right w:val="none" w:sz="0" w:space="0" w:color="auto"/>
          </w:divBdr>
        </w:div>
        <w:div w:id="973022489">
          <w:marLeft w:val="547"/>
          <w:marRight w:val="0"/>
          <w:marTop w:val="0"/>
          <w:marBottom w:val="0"/>
          <w:divBdr>
            <w:top w:val="none" w:sz="0" w:space="0" w:color="auto"/>
            <w:left w:val="none" w:sz="0" w:space="0" w:color="auto"/>
            <w:bottom w:val="none" w:sz="0" w:space="0" w:color="auto"/>
            <w:right w:val="none" w:sz="0" w:space="0" w:color="auto"/>
          </w:divBdr>
        </w:div>
        <w:div w:id="15673009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dextreme.org/" TargetMode="External"/><Relationship Id="rId4" Type="http://schemas.microsoft.com/office/2007/relationships/stylesWithEffects" Target="stylesWithEffects.xml"/><Relationship Id="rId9" Type="http://schemas.openxmlformats.org/officeDocument/2006/relationships/hyperlink" Target="http://modextre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2E01-4C97-4BA9-BD41-16565763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pasquau</dc:creator>
  <cp:lastModifiedBy>Usuario de Windows</cp:lastModifiedBy>
  <cp:revision>3</cp:revision>
  <cp:lastPrinted>2019-10-29T09:07:00Z</cp:lastPrinted>
  <dcterms:created xsi:type="dcterms:W3CDTF">2019-06-28T12:17:00Z</dcterms:created>
  <dcterms:modified xsi:type="dcterms:W3CDTF">2019-10-29T09:10:00Z</dcterms:modified>
</cp:coreProperties>
</file>