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3D" w:rsidRDefault="00472D3D" w:rsidP="00A24C08">
      <w:pPr>
        <w:spacing w:after="0"/>
        <w:rPr>
          <w:rFonts w:ascii="Arial" w:hAnsi="Arial" w:cs="Arial"/>
          <w:b/>
          <w:sz w:val="24"/>
          <w:szCs w:val="38"/>
        </w:rPr>
      </w:pPr>
    </w:p>
    <w:bookmarkStart w:id="0" w:name="_GoBack"/>
    <w:bookmarkEnd w:id="0"/>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946F56" w:rsidP="00A451BF">
                            <w:pPr>
                              <w:rPr>
                                <w:rFonts w:ascii="Arial" w:hAnsi="Arial" w:cs="Arial"/>
                                <w:sz w:val="24"/>
                                <w:szCs w:val="24"/>
                              </w:rPr>
                            </w:pPr>
                            <w:proofErr w:type="gramStart"/>
                            <w:r>
                              <w:rPr>
                                <w:rFonts w:ascii="Arial" w:hAnsi="Arial" w:cs="Arial"/>
                                <w:sz w:val="24"/>
                                <w:szCs w:val="24"/>
                              </w:rPr>
                              <w:t>SAGE.</w:t>
                            </w:r>
                            <w:proofErr w:type="gramEnd"/>
                            <w:r>
                              <w:rPr>
                                <w:rFonts w:ascii="Arial" w:hAnsi="Arial" w:cs="Arial"/>
                                <w:sz w:val="24"/>
                                <w:szCs w:val="24"/>
                              </w:rPr>
                              <w:t xml:space="preserve"> S</w:t>
                            </w:r>
                            <w:r w:rsidRPr="00946F56">
                              <w:rPr>
                                <w:rFonts w:ascii="Arial" w:hAnsi="Arial" w:cs="Arial"/>
                                <w:sz w:val="24"/>
                                <w:szCs w:val="24"/>
                              </w:rPr>
                              <w:t>imulating adaptation of forest management to changing climate and disturbance regimes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C0JAIAACo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946F56" w:rsidP="00A451BF">
                      <w:pPr>
                        <w:rPr>
                          <w:rFonts w:ascii="Arial" w:hAnsi="Arial" w:cs="Arial"/>
                          <w:sz w:val="24"/>
                          <w:szCs w:val="24"/>
                        </w:rPr>
                      </w:pPr>
                      <w:proofErr w:type="gramStart"/>
                      <w:r>
                        <w:rPr>
                          <w:rFonts w:ascii="Arial" w:hAnsi="Arial" w:cs="Arial"/>
                          <w:sz w:val="24"/>
                          <w:szCs w:val="24"/>
                        </w:rPr>
                        <w:t>SAGE.</w:t>
                      </w:r>
                      <w:proofErr w:type="gramEnd"/>
                      <w:r>
                        <w:rPr>
                          <w:rFonts w:ascii="Arial" w:hAnsi="Arial" w:cs="Arial"/>
                          <w:sz w:val="24"/>
                          <w:szCs w:val="24"/>
                        </w:rPr>
                        <w:t xml:space="preserve"> S</w:t>
                      </w:r>
                      <w:r w:rsidRPr="00946F56">
                        <w:rPr>
                          <w:rFonts w:ascii="Arial" w:hAnsi="Arial" w:cs="Arial"/>
                          <w:sz w:val="24"/>
                          <w:szCs w:val="24"/>
                        </w:rPr>
                        <w:t>imulating adaptation of forest management to changing climate and disturbance regimes</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882525" w:rsidP="00C6154E">
                            <w:pPr>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" filled="f">
                <v:textbo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882525" w:rsidP="00C6154E">
                      <w:pPr>
                        <w:jc w:val="center"/>
                        <w:rPr>
                          <w:rFonts w:ascii="Arial" w:hAnsi="Arial" w:cs="Arial"/>
                          <w:b/>
                          <w:sz w:val="24"/>
                          <w:szCs w:val="24"/>
                        </w:rPr>
                      </w:pPr>
                      <w:bookmarkStart w:id="1" w:name="_GoBack"/>
                      <w:bookmarkEnd w:id="1"/>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5EE4A86D" wp14:editId="051E35DE">
                <wp:simplePos x="0" y="0"/>
                <wp:positionH relativeFrom="column">
                  <wp:posOffset>2611409</wp:posOffset>
                </wp:positionH>
                <wp:positionV relativeFrom="paragraph">
                  <wp:posOffset>79499</wp:posOffset>
                </wp:positionV>
                <wp:extent cx="4098925" cy="700644"/>
                <wp:effectExtent l="0" t="0" r="158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700644"/>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F915AB" w:rsidRPr="003E25E0" w:rsidRDefault="003E25E0" w:rsidP="00164C40">
                            <w:pPr>
                              <w:jc w:val="both"/>
                              <w:rPr>
                                <w:rFonts w:ascii="Arial" w:hAnsi="Arial" w:cs="Arial"/>
                                <w:sz w:val="24"/>
                                <w:szCs w:val="24"/>
                                <w:lang w:val="en-IE"/>
                              </w:rPr>
                            </w:pPr>
                            <w:r w:rsidRPr="003E25E0">
                              <w:rPr>
                                <w:rFonts w:ascii="Arial" w:hAnsi="Arial" w:cs="Arial"/>
                                <w:sz w:val="24"/>
                                <w:szCs w:val="24"/>
                                <w:lang w:val="en-IE"/>
                              </w:rPr>
                              <w:t>Land use-Forest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5.6pt;margin-top:6.25pt;width:322.75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p w:rsidR="00F915AB" w:rsidRPr="003E25E0" w:rsidRDefault="003E25E0" w:rsidP="00164C40">
                      <w:pPr>
                        <w:jc w:val="both"/>
                        <w:rPr>
                          <w:rFonts w:ascii="Arial" w:hAnsi="Arial" w:cs="Arial"/>
                          <w:sz w:val="24"/>
                          <w:szCs w:val="24"/>
                          <w:lang w:val="en-IE"/>
                        </w:rPr>
                      </w:pPr>
                      <w:r w:rsidRPr="003E25E0">
                        <w:rPr>
                          <w:rFonts w:ascii="Arial" w:hAnsi="Arial" w:cs="Arial"/>
                          <w:sz w:val="24"/>
                          <w:szCs w:val="24"/>
                          <w:lang w:val="en-IE"/>
                        </w:rPr>
                        <w:t>Land use-Forest</w:t>
                      </w:r>
                    </w:p>
                  </w:txbxContent>
                </v:textbox>
              </v:shape>
            </w:pict>
          </mc:Fallback>
        </mc:AlternateContent>
      </w:r>
      <w:r w:rsidR="00B23D0F"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5AEF267C" wp14:editId="23A44A6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w:t>
                            </w:r>
                            <w:r w:rsidR="00946F56">
                              <w:rPr>
                                <w:rFonts w:ascii="Arial" w:hAnsi="Arial" w:cs="Arial"/>
                                <w:sz w:val="24"/>
                                <w:szCs w:val="24"/>
                              </w:rPr>
                              <w:t>PEOPLE</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w:t>
                            </w:r>
                            <w:r w:rsidR="00946F56">
                              <w:rPr>
                                <w:rFonts w:ascii="Arial" w:hAnsi="Arial" w:cs="Arial"/>
                                <w:sz w:val="24"/>
                                <w:szCs w:val="24"/>
                              </w:rPr>
                              <w:t>3</w:t>
                            </w:r>
                            <w:r>
                              <w:rPr>
                                <w:rFonts w:ascii="Arial" w:hAnsi="Arial" w:cs="Arial"/>
                                <w:sz w:val="24"/>
                                <w:szCs w:val="24"/>
                              </w:rPr>
                              <w:t>-201</w:t>
                            </w:r>
                            <w:r w:rsidR="00946F56">
                              <w:rPr>
                                <w:rFonts w:ascii="Arial" w:hAnsi="Arial" w:cs="Arial"/>
                                <w:sz w:val="24"/>
                                <w:szCs w:val="24"/>
                              </w:rPr>
                              <w:t>6</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0D6F63" w:rsidRDefault="00946F56" w:rsidP="00C23822">
                            <w:pPr>
                              <w:rPr>
                                <w:rFonts w:ascii="Arial" w:hAnsi="Arial" w:cs="Arial"/>
                                <w:sz w:val="24"/>
                                <w:szCs w:val="24"/>
                              </w:rPr>
                            </w:pPr>
                            <w:r>
                              <w:rPr>
                                <w:rFonts w:ascii="Arial" w:hAnsi="Arial" w:cs="Arial"/>
                                <w:sz w:val="24"/>
                                <w:szCs w:val="24"/>
                              </w:rPr>
                              <w:t>University of Natural Resources and Life Sciences (Austria)</w:t>
                            </w:r>
                          </w:p>
                          <w:p w:rsidR="00946F56" w:rsidRPr="00626BA1" w:rsidRDefault="00946F56" w:rsidP="00C23822">
                            <w:pPr>
                              <w:rPr>
                                <w:rFonts w:ascii="Arial" w:hAnsi="Arial" w:cs="Arial"/>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F915AB" w:rsidRPr="00F915AB" w:rsidRDefault="00472D3D">
                            <w:pPr>
                              <w:rPr>
                                <w:rFonts w:ascii="Arial" w:hAnsi="Arial" w:cs="Arial"/>
                                <w:sz w:val="24"/>
                                <w:szCs w:val="24"/>
                              </w:rPr>
                            </w:pPr>
                            <w:hyperlink r:id="rId7" w:history="1">
                              <w:r w:rsidR="00F915AB" w:rsidRPr="00F915AB">
                                <w:rPr>
                                  <w:rStyle w:val="Hipervnculo"/>
                                  <w:rFonts w:ascii="Arial" w:hAnsi="Arial" w:cs="Arial"/>
                                  <w:sz w:val="24"/>
                                  <w:szCs w:val="24"/>
                                </w:rPr>
                                <w:t>http://iland.boku.ac.at/startpage</w:t>
                              </w:r>
                            </w:hyperlink>
                          </w:p>
                          <w:p w:rsidR="00F915AB" w:rsidRDefault="00F915AB">
                            <w:pP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w:t>
                      </w:r>
                      <w:r w:rsidR="00946F56">
                        <w:rPr>
                          <w:rFonts w:ascii="Arial" w:hAnsi="Arial" w:cs="Arial"/>
                          <w:sz w:val="24"/>
                          <w:szCs w:val="24"/>
                        </w:rPr>
                        <w:t>PEOPLE</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w:t>
                      </w:r>
                      <w:r w:rsidR="00946F56">
                        <w:rPr>
                          <w:rFonts w:ascii="Arial" w:hAnsi="Arial" w:cs="Arial"/>
                          <w:sz w:val="24"/>
                          <w:szCs w:val="24"/>
                        </w:rPr>
                        <w:t>3</w:t>
                      </w:r>
                      <w:r>
                        <w:rPr>
                          <w:rFonts w:ascii="Arial" w:hAnsi="Arial" w:cs="Arial"/>
                          <w:sz w:val="24"/>
                          <w:szCs w:val="24"/>
                        </w:rPr>
                        <w:t>-201</w:t>
                      </w:r>
                      <w:r w:rsidR="00946F56">
                        <w:rPr>
                          <w:rFonts w:ascii="Arial" w:hAnsi="Arial" w:cs="Arial"/>
                          <w:sz w:val="24"/>
                          <w:szCs w:val="24"/>
                        </w:rPr>
                        <w:t>6</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0D6F63" w:rsidRDefault="00946F56" w:rsidP="00C23822">
                      <w:pPr>
                        <w:rPr>
                          <w:rFonts w:ascii="Arial" w:hAnsi="Arial" w:cs="Arial"/>
                          <w:sz w:val="24"/>
                          <w:szCs w:val="24"/>
                        </w:rPr>
                      </w:pPr>
                      <w:r>
                        <w:rPr>
                          <w:rFonts w:ascii="Arial" w:hAnsi="Arial" w:cs="Arial"/>
                          <w:sz w:val="24"/>
                          <w:szCs w:val="24"/>
                        </w:rPr>
                        <w:t>University of Natural Resources and Life Sciences (Austria)</w:t>
                      </w:r>
                    </w:p>
                    <w:p w:rsidR="00946F56" w:rsidRPr="00626BA1" w:rsidRDefault="00946F56" w:rsidP="00C23822">
                      <w:pPr>
                        <w:rPr>
                          <w:rFonts w:ascii="Arial" w:hAnsi="Arial" w:cs="Arial"/>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F915AB" w:rsidRPr="00F915AB" w:rsidRDefault="00F915AB">
                      <w:pPr>
                        <w:rPr>
                          <w:rFonts w:ascii="Arial" w:hAnsi="Arial" w:cs="Arial"/>
                          <w:sz w:val="24"/>
                          <w:szCs w:val="24"/>
                        </w:rPr>
                      </w:pPr>
                      <w:hyperlink r:id="rId8" w:history="1">
                        <w:r w:rsidRPr="00F915AB">
                          <w:rPr>
                            <w:rStyle w:val="Hipervnculo"/>
                            <w:rFonts w:ascii="Arial" w:hAnsi="Arial" w:cs="Arial"/>
                            <w:sz w:val="24"/>
                            <w:szCs w:val="24"/>
                          </w:rPr>
                          <w:t>http://iland.boku.ac.at/startpage</w:t>
                        </w:r>
                      </w:hyperlink>
                    </w:p>
                    <w:p w:rsidR="00F915AB" w:rsidRDefault="00F915AB">
                      <w:pPr>
                        <w:rPr>
                          <w:rFonts w:ascii="Arial" w:hAnsi="Arial" w:cs="Arial"/>
                          <w:b/>
                          <w:sz w:val="24"/>
                          <w:szCs w:val="24"/>
                        </w:rPr>
                      </w:pP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7B7C8C"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03A93016" wp14:editId="0CA67218">
                <wp:simplePos x="0" y="0"/>
                <wp:positionH relativeFrom="column">
                  <wp:posOffset>2611409</wp:posOffset>
                </wp:positionH>
                <wp:positionV relativeFrom="paragraph">
                  <wp:posOffset>150166</wp:posOffset>
                </wp:positionV>
                <wp:extent cx="4102735" cy="2458192"/>
                <wp:effectExtent l="0" t="0" r="12065" b="184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58192"/>
                        </a:xfrm>
                        <a:prstGeom prst="rect">
                          <a:avLst/>
                        </a:prstGeom>
                        <a:noFill/>
                        <a:ln w="9525">
                          <a:solidFill>
                            <a:srgbClr val="000000"/>
                          </a:solidFill>
                          <a:miter lim="800000"/>
                          <a:headEnd/>
                          <a:tailEnd/>
                        </a:ln>
                        <a:effectLst/>
                      </wps:spPr>
                      <wps:txb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3E25E0" w:rsidRPr="003E25E0" w:rsidRDefault="003E25E0" w:rsidP="003E25E0">
                            <w:pPr>
                              <w:jc w:val="both"/>
                              <w:rPr>
                                <w:rFonts w:ascii="Arial" w:hAnsi="Arial" w:cs="Arial"/>
                                <w:sz w:val="24"/>
                                <w:szCs w:val="24"/>
                              </w:rPr>
                            </w:pPr>
                            <w:r w:rsidRPr="003E25E0">
                              <w:rPr>
                                <w:rFonts w:ascii="Arial" w:hAnsi="Arial" w:cs="Arial"/>
                                <w:sz w:val="24"/>
                                <w:szCs w:val="24"/>
                                <w:shd w:val="clear" w:color="auto" w:fill="FFFFFF"/>
                              </w:rPr>
                              <w:t>The overall objective of SAGE was to foster adaptation to changing climate and disturbance regimes in forest management. We studied disturbance regimes and management responses empirically and subsequently integrated them in a dynamic simulation framework that allows for scenario analyses under expected future climate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5.6pt;margin-top:11.8pt;width:323.05pt;height:19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" filled="f">
                <v:textbo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3E25E0" w:rsidRPr="003E25E0" w:rsidRDefault="003E25E0" w:rsidP="003E25E0">
                      <w:pPr>
                        <w:jc w:val="both"/>
                        <w:rPr>
                          <w:rFonts w:ascii="Arial" w:hAnsi="Arial" w:cs="Arial"/>
                          <w:sz w:val="24"/>
                          <w:szCs w:val="24"/>
                        </w:rPr>
                      </w:pPr>
                      <w:r w:rsidRPr="003E25E0">
                        <w:rPr>
                          <w:rFonts w:ascii="Arial" w:hAnsi="Arial" w:cs="Arial"/>
                          <w:sz w:val="24"/>
                          <w:szCs w:val="24"/>
                          <w:shd w:val="clear" w:color="auto" w:fill="FFFFFF"/>
                        </w:rPr>
                        <w:t xml:space="preserve">The overall objective of SAGE was to foster adaptation to changing climate and disturbance regimes in forest management. We studied disturbance regimes and management responses </w:t>
                      </w:r>
                      <w:r w:rsidRPr="003E25E0">
                        <w:rPr>
                          <w:rFonts w:ascii="Arial" w:hAnsi="Arial" w:cs="Arial"/>
                          <w:sz w:val="24"/>
                          <w:szCs w:val="24"/>
                          <w:shd w:val="clear" w:color="auto" w:fill="FFFFFF"/>
                        </w:rPr>
                        <w:t>empirically</w:t>
                      </w:r>
                      <w:r w:rsidRPr="003E25E0">
                        <w:rPr>
                          <w:rFonts w:ascii="Arial" w:hAnsi="Arial" w:cs="Arial"/>
                          <w:sz w:val="24"/>
                          <w:szCs w:val="24"/>
                          <w:shd w:val="clear" w:color="auto" w:fill="FFFFFF"/>
                        </w:rPr>
                        <w:t xml:space="preserve"> and subsequently integrated them in a dynamic simulation framework that allows for scenario analyses under expected future climate conditions.</w:t>
                      </w: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3E25E0"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49FC30D9" wp14:editId="6AEACA06">
                <wp:simplePos x="0" y="0"/>
                <wp:positionH relativeFrom="column">
                  <wp:posOffset>2611120</wp:posOffset>
                </wp:positionH>
                <wp:positionV relativeFrom="paragraph">
                  <wp:posOffset>52070</wp:posOffset>
                </wp:positionV>
                <wp:extent cx="4102735" cy="4930140"/>
                <wp:effectExtent l="0" t="0" r="1206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930140"/>
                        </a:xfrm>
                        <a:prstGeom prst="rect">
                          <a:avLst/>
                        </a:prstGeom>
                        <a:noFill/>
                        <a:ln w="9525">
                          <a:solidFill>
                            <a:srgbClr val="000000"/>
                          </a:solidFill>
                          <a:miter lim="800000"/>
                          <a:headEnd/>
                          <a:tailEnd/>
                        </a:ln>
                        <a:effectLst/>
                      </wps:spPr>
                      <wps:txb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946F56" w:rsidRPr="00F915AB" w:rsidRDefault="00F915AB" w:rsidP="00F915AB">
                            <w:pPr>
                              <w:jc w:val="both"/>
                              <w:rPr>
                                <w:rFonts w:ascii="Arial" w:hAnsi="Arial" w:cs="Arial"/>
                                <w:sz w:val="24"/>
                                <w:szCs w:val="24"/>
                                <w:lang w:val="en-IE"/>
                              </w:rPr>
                            </w:pPr>
                            <w:r w:rsidRPr="00F915AB">
                              <w:rPr>
                                <w:rFonts w:ascii="Arial" w:hAnsi="Arial" w:cs="Arial"/>
                                <w:sz w:val="24"/>
                                <w:szCs w:val="24"/>
                                <w:lang w:val="en-IE"/>
                              </w:rPr>
                              <w:t>Overall, the project contributed to a better understanding of the causes and consequences of changing disturbance regimes. It provides the crucial scientific underpinning for developing local, place-based adaptation strategies for sustainable forest management under changing climate and disturbance regimes. It furthermore significantly advanced our ability to simulate disturbance interactions and management responses to disturbances. All simulation code and executables developed during the project can be downloaded from the website http://iLand.boku.ac.at which also contains an extensive online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4.1pt;width:323.05pt;height:38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" filled="f">
                <v:textbo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946F56" w:rsidRPr="00F915AB" w:rsidRDefault="00F915AB" w:rsidP="00F915AB">
                      <w:pPr>
                        <w:jc w:val="both"/>
                        <w:rPr>
                          <w:rFonts w:ascii="Arial" w:hAnsi="Arial" w:cs="Arial"/>
                          <w:sz w:val="24"/>
                          <w:szCs w:val="24"/>
                          <w:lang w:val="en-IE"/>
                        </w:rPr>
                      </w:pPr>
                      <w:r w:rsidRPr="00F915AB">
                        <w:rPr>
                          <w:rFonts w:ascii="Arial" w:hAnsi="Arial" w:cs="Arial"/>
                          <w:sz w:val="24"/>
                          <w:szCs w:val="24"/>
                          <w:lang w:val="en-IE"/>
                        </w:rPr>
                        <w:t>Overall, the project contributed to a better understanding of the causes and consequences of changing disturbance regimes. It provides the crucial scientific underpinning for developing local, place-based adaptation strategies for sustainable forest management under changing climate and disturbance regimes. It furthermore significantly advanced our ability to simulate disturbance interactions and management responses to disturbances. All simulation code and executables developed during the project can be downloaded from the website http://iLand.boku.ac.at which also contains an extensive online documentation.</w:t>
                      </w:r>
                    </w:p>
                  </w:txbxContent>
                </v:textbox>
              </v:shape>
            </w:pict>
          </mc:Fallback>
        </mc:AlternateContent>
      </w: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60F"/>
    <w:multiLevelType w:val="multilevel"/>
    <w:tmpl w:val="E57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022FF"/>
    <w:multiLevelType w:val="multilevel"/>
    <w:tmpl w:val="712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5B4955"/>
    <w:multiLevelType w:val="hybridMultilevel"/>
    <w:tmpl w:val="E74E5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6B5DB8"/>
    <w:multiLevelType w:val="hybridMultilevel"/>
    <w:tmpl w:val="3D565BC2"/>
    <w:lvl w:ilvl="0" w:tplc="8DCC5602">
      <w:start w:val="1"/>
      <w:numFmt w:val="bullet"/>
      <w:lvlText w:val="–"/>
      <w:lvlJc w:val="left"/>
      <w:pPr>
        <w:tabs>
          <w:tab w:val="num" w:pos="720"/>
        </w:tabs>
        <w:ind w:left="720" w:hanging="360"/>
      </w:pPr>
      <w:rPr>
        <w:rFonts w:ascii="Arial" w:hAnsi="Arial" w:hint="default"/>
      </w:rPr>
    </w:lvl>
    <w:lvl w:ilvl="1" w:tplc="FE06CE4A">
      <w:start w:val="1"/>
      <w:numFmt w:val="bullet"/>
      <w:lvlText w:val="–"/>
      <w:lvlJc w:val="left"/>
      <w:pPr>
        <w:tabs>
          <w:tab w:val="num" w:pos="1440"/>
        </w:tabs>
        <w:ind w:left="1440" w:hanging="360"/>
      </w:pPr>
      <w:rPr>
        <w:rFonts w:ascii="Arial" w:hAnsi="Arial" w:hint="default"/>
      </w:rPr>
    </w:lvl>
    <w:lvl w:ilvl="2" w:tplc="A64C662E" w:tentative="1">
      <w:start w:val="1"/>
      <w:numFmt w:val="bullet"/>
      <w:lvlText w:val="–"/>
      <w:lvlJc w:val="left"/>
      <w:pPr>
        <w:tabs>
          <w:tab w:val="num" w:pos="2160"/>
        </w:tabs>
        <w:ind w:left="2160" w:hanging="360"/>
      </w:pPr>
      <w:rPr>
        <w:rFonts w:ascii="Arial" w:hAnsi="Arial" w:hint="default"/>
      </w:rPr>
    </w:lvl>
    <w:lvl w:ilvl="3" w:tplc="87D43AEA" w:tentative="1">
      <w:start w:val="1"/>
      <w:numFmt w:val="bullet"/>
      <w:lvlText w:val="–"/>
      <w:lvlJc w:val="left"/>
      <w:pPr>
        <w:tabs>
          <w:tab w:val="num" w:pos="2880"/>
        </w:tabs>
        <w:ind w:left="2880" w:hanging="360"/>
      </w:pPr>
      <w:rPr>
        <w:rFonts w:ascii="Arial" w:hAnsi="Arial" w:hint="default"/>
      </w:rPr>
    </w:lvl>
    <w:lvl w:ilvl="4" w:tplc="88AEE282" w:tentative="1">
      <w:start w:val="1"/>
      <w:numFmt w:val="bullet"/>
      <w:lvlText w:val="–"/>
      <w:lvlJc w:val="left"/>
      <w:pPr>
        <w:tabs>
          <w:tab w:val="num" w:pos="3600"/>
        </w:tabs>
        <w:ind w:left="3600" w:hanging="360"/>
      </w:pPr>
      <w:rPr>
        <w:rFonts w:ascii="Arial" w:hAnsi="Arial" w:hint="default"/>
      </w:rPr>
    </w:lvl>
    <w:lvl w:ilvl="5" w:tplc="3850C060" w:tentative="1">
      <w:start w:val="1"/>
      <w:numFmt w:val="bullet"/>
      <w:lvlText w:val="–"/>
      <w:lvlJc w:val="left"/>
      <w:pPr>
        <w:tabs>
          <w:tab w:val="num" w:pos="4320"/>
        </w:tabs>
        <w:ind w:left="4320" w:hanging="360"/>
      </w:pPr>
      <w:rPr>
        <w:rFonts w:ascii="Arial" w:hAnsi="Arial" w:hint="default"/>
      </w:rPr>
    </w:lvl>
    <w:lvl w:ilvl="6" w:tplc="A81A6320" w:tentative="1">
      <w:start w:val="1"/>
      <w:numFmt w:val="bullet"/>
      <w:lvlText w:val="–"/>
      <w:lvlJc w:val="left"/>
      <w:pPr>
        <w:tabs>
          <w:tab w:val="num" w:pos="5040"/>
        </w:tabs>
        <w:ind w:left="5040" w:hanging="360"/>
      </w:pPr>
      <w:rPr>
        <w:rFonts w:ascii="Arial" w:hAnsi="Arial" w:hint="default"/>
      </w:rPr>
    </w:lvl>
    <w:lvl w:ilvl="7" w:tplc="2CAAE8D0" w:tentative="1">
      <w:start w:val="1"/>
      <w:numFmt w:val="bullet"/>
      <w:lvlText w:val="–"/>
      <w:lvlJc w:val="left"/>
      <w:pPr>
        <w:tabs>
          <w:tab w:val="num" w:pos="5760"/>
        </w:tabs>
        <w:ind w:left="5760" w:hanging="360"/>
      </w:pPr>
      <w:rPr>
        <w:rFonts w:ascii="Arial" w:hAnsi="Arial" w:hint="default"/>
      </w:rPr>
    </w:lvl>
    <w:lvl w:ilvl="8" w:tplc="F2868222" w:tentative="1">
      <w:start w:val="1"/>
      <w:numFmt w:val="bullet"/>
      <w:lvlText w:val="–"/>
      <w:lvlJc w:val="left"/>
      <w:pPr>
        <w:tabs>
          <w:tab w:val="num" w:pos="6480"/>
        </w:tabs>
        <w:ind w:left="6480" w:hanging="360"/>
      </w:pPr>
      <w:rPr>
        <w:rFonts w:ascii="Arial" w:hAnsi="Arial" w:hint="default"/>
      </w:rPr>
    </w:lvl>
  </w:abstractNum>
  <w:abstractNum w:abstractNumId="7">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0D6F63"/>
    <w:rsid w:val="00103D3D"/>
    <w:rsid w:val="00114E0C"/>
    <w:rsid w:val="00150513"/>
    <w:rsid w:val="001530D5"/>
    <w:rsid w:val="00164C40"/>
    <w:rsid w:val="001727C6"/>
    <w:rsid w:val="00177070"/>
    <w:rsid w:val="00185311"/>
    <w:rsid w:val="00185BAA"/>
    <w:rsid w:val="00187FD7"/>
    <w:rsid w:val="001A7DB0"/>
    <w:rsid w:val="001E260D"/>
    <w:rsid w:val="002010CC"/>
    <w:rsid w:val="00206059"/>
    <w:rsid w:val="002138B1"/>
    <w:rsid w:val="00213A39"/>
    <w:rsid w:val="00233883"/>
    <w:rsid w:val="00264B61"/>
    <w:rsid w:val="00287B0A"/>
    <w:rsid w:val="002A368D"/>
    <w:rsid w:val="002F05D2"/>
    <w:rsid w:val="00300F3A"/>
    <w:rsid w:val="00330432"/>
    <w:rsid w:val="003341E3"/>
    <w:rsid w:val="003573EA"/>
    <w:rsid w:val="00360F4E"/>
    <w:rsid w:val="00393FA3"/>
    <w:rsid w:val="003A359C"/>
    <w:rsid w:val="003B2279"/>
    <w:rsid w:val="003B4997"/>
    <w:rsid w:val="003B4AA0"/>
    <w:rsid w:val="003D2536"/>
    <w:rsid w:val="003D29FF"/>
    <w:rsid w:val="003E25E0"/>
    <w:rsid w:val="003E67F9"/>
    <w:rsid w:val="00427BA3"/>
    <w:rsid w:val="00432234"/>
    <w:rsid w:val="00441182"/>
    <w:rsid w:val="00444394"/>
    <w:rsid w:val="00446EED"/>
    <w:rsid w:val="004564F0"/>
    <w:rsid w:val="00465CDB"/>
    <w:rsid w:val="00472D3D"/>
    <w:rsid w:val="004B3212"/>
    <w:rsid w:val="004C3954"/>
    <w:rsid w:val="004D14E3"/>
    <w:rsid w:val="004F13FD"/>
    <w:rsid w:val="00500440"/>
    <w:rsid w:val="00500EE5"/>
    <w:rsid w:val="005069B4"/>
    <w:rsid w:val="0054317B"/>
    <w:rsid w:val="005469A8"/>
    <w:rsid w:val="005727E0"/>
    <w:rsid w:val="00581DDA"/>
    <w:rsid w:val="00584C56"/>
    <w:rsid w:val="005A154C"/>
    <w:rsid w:val="005A1C2C"/>
    <w:rsid w:val="005B6319"/>
    <w:rsid w:val="005C0E5A"/>
    <w:rsid w:val="005E6E95"/>
    <w:rsid w:val="00626BA1"/>
    <w:rsid w:val="00632ED6"/>
    <w:rsid w:val="00676288"/>
    <w:rsid w:val="00677C05"/>
    <w:rsid w:val="006A52C9"/>
    <w:rsid w:val="006A58E5"/>
    <w:rsid w:val="006A7DB3"/>
    <w:rsid w:val="006E7623"/>
    <w:rsid w:val="006F1080"/>
    <w:rsid w:val="0071145C"/>
    <w:rsid w:val="00712BB5"/>
    <w:rsid w:val="00735B26"/>
    <w:rsid w:val="00741FD9"/>
    <w:rsid w:val="007663B6"/>
    <w:rsid w:val="007773A3"/>
    <w:rsid w:val="00784290"/>
    <w:rsid w:val="00785A0C"/>
    <w:rsid w:val="00793E18"/>
    <w:rsid w:val="007B7C8C"/>
    <w:rsid w:val="007C451E"/>
    <w:rsid w:val="008238C6"/>
    <w:rsid w:val="00850DDA"/>
    <w:rsid w:val="00851226"/>
    <w:rsid w:val="008622F4"/>
    <w:rsid w:val="008674AF"/>
    <w:rsid w:val="00871215"/>
    <w:rsid w:val="00882525"/>
    <w:rsid w:val="00884710"/>
    <w:rsid w:val="00894401"/>
    <w:rsid w:val="008B112A"/>
    <w:rsid w:val="008C039A"/>
    <w:rsid w:val="008C083F"/>
    <w:rsid w:val="008E50AF"/>
    <w:rsid w:val="008E622A"/>
    <w:rsid w:val="008F27E0"/>
    <w:rsid w:val="009054D2"/>
    <w:rsid w:val="009143FA"/>
    <w:rsid w:val="00922F77"/>
    <w:rsid w:val="00923EA2"/>
    <w:rsid w:val="00926820"/>
    <w:rsid w:val="00940D48"/>
    <w:rsid w:val="00946F56"/>
    <w:rsid w:val="00951323"/>
    <w:rsid w:val="00981AD8"/>
    <w:rsid w:val="00983994"/>
    <w:rsid w:val="009938F3"/>
    <w:rsid w:val="009A3363"/>
    <w:rsid w:val="009B69B2"/>
    <w:rsid w:val="009F2C7F"/>
    <w:rsid w:val="00A10872"/>
    <w:rsid w:val="00A22FCE"/>
    <w:rsid w:val="00A24C08"/>
    <w:rsid w:val="00A356D9"/>
    <w:rsid w:val="00A451BF"/>
    <w:rsid w:val="00A534A5"/>
    <w:rsid w:val="00A62AEE"/>
    <w:rsid w:val="00A75272"/>
    <w:rsid w:val="00AA0320"/>
    <w:rsid w:val="00AB760F"/>
    <w:rsid w:val="00AD5ADF"/>
    <w:rsid w:val="00AE0F3F"/>
    <w:rsid w:val="00AE40E0"/>
    <w:rsid w:val="00AF562F"/>
    <w:rsid w:val="00B12D45"/>
    <w:rsid w:val="00B23D0F"/>
    <w:rsid w:val="00B44717"/>
    <w:rsid w:val="00B530CE"/>
    <w:rsid w:val="00B55949"/>
    <w:rsid w:val="00B96A16"/>
    <w:rsid w:val="00BB4D3C"/>
    <w:rsid w:val="00BD7B58"/>
    <w:rsid w:val="00BF7736"/>
    <w:rsid w:val="00C23822"/>
    <w:rsid w:val="00C242F3"/>
    <w:rsid w:val="00C346BC"/>
    <w:rsid w:val="00C6154E"/>
    <w:rsid w:val="00C626C2"/>
    <w:rsid w:val="00C80E89"/>
    <w:rsid w:val="00CD14A1"/>
    <w:rsid w:val="00D01E90"/>
    <w:rsid w:val="00D14330"/>
    <w:rsid w:val="00D26E0A"/>
    <w:rsid w:val="00D4331D"/>
    <w:rsid w:val="00D61B98"/>
    <w:rsid w:val="00D61F8C"/>
    <w:rsid w:val="00D6446F"/>
    <w:rsid w:val="00D938A4"/>
    <w:rsid w:val="00DC0C60"/>
    <w:rsid w:val="00DF6E39"/>
    <w:rsid w:val="00E261E3"/>
    <w:rsid w:val="00E7375E"/>
    <w:rsid w:val="00E73EC4"/>
    <w:rsid w:val="00EB7EB1"/>
    <w:rsid w:val="00EC5284"/>
    <w:rsid w:val="00ED038C"/>
    <w:rsid w:val="00EE0254"/>
    <w:rsid w:val="00EE5FD1"/>
    <w:rsid w:val="00F064B7"/>
    <w:rsid w:val="00F31C05"/>
    <w:rsid w:val="00F36FC1"/>
    <w:rsid w:val="00F47901"/>
    <w:rsid w:val="00F735D4"/>
    <w:rsid w:val="00F915AB"/>
    <w:rsid w:val="00FC0BD0"/>
    <w:rsid w:val="00FC5686"/>
    <w:rsid w:val="00FD4D2C"/>
    <w:rsid w:val="00FE269B"/>
    <w:rsid w:val="00FE6E0F"/>
    <w:rsid w:val="00FF5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620">
      <w:bodyDiv w:val="1"/>
      <w:marLeft w:val="0"/>
      <w:marRight w:val="0"/>
      <w:marTop w:val="0"/>
      <w:marBottom w:val="0"/>
      <w:divBdr>
        <w:top w:val="none" w:sz="0" w:space="0" w:color="auto"/>
        <w:left w:val="none" w:sz="0" w:space="0" w:color="auto"/>
        <w:bottom w:val="none" w:sz="0" w:space="0" w:color="auto"/>
        <w:right w:val="none" w:sz="0" w:space="0" w:color="auto"/>
      </w:divBdr>
    </w:div>
    <w:div w:id="296840904">
      <w:bodyDiv w:val="1"/>
      <w:marLeft w:val="0"/>
      <w:marRight w:val="0"/>
      <w:marTop w:val="0"/>
      <w:marBottom w:val="0"/>
      <w:divBdr>
        <w:top w:val="none" w:sz="0" w:space="0" w:color="auto"/>
        <w:left w:val="none" w:sz="0" w:space="0" w:color="auto"/>
        <w:bottom w:val="none" w:sz="0" w:space="0" w:color="auto"/>
        <w:right w:val="none" w:sz="0" w:space="0" w:color="auto"/>
      </w:divBdr>
    </w:div>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33552115">
      <w:bodyDiv w:val="1"/>
      <w:marLeft w:val="0"/>
      <w:marRight w:val="0"/>
      <w:marTop w:val="0"/>
      <w:marBottom w:val="0"/>
      <w:divBdr>
        <w:top w:val="none" w:sz="0" w:space="0" w:color="auto"/>
        <w:left w:val="none" w:sz="0" w:space="0" w:color="auto"/>
        <w:bottom w:val="none" w:sz="0" w:space="0" w:color="auto"/>
        <w:right w:val="none" w:sz="0" w:space="0" w:color="auto"/>
      </w:divBdr>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906646872">
      <w:bodyDiv w:val="1"/>
      <w:marLeft w:val="0"/>
      <w:marRight w:val="0"/>
      <w:marTop w:val="0"/>
      <w:marBottom w:val="0"/>
      <w:divBdr>
        <w:top w:val="none" w:sz="0" w:space="0" w:color="auto"/>
        <w:left w:val="none" w:sz="0" w:space="0" w:color="auto"/>
        <w:bottom w:val="none" w:sz="0" w:space="0" w:color="auto"/>
        <w:right w:val="none" w:sz="0" w:space="0" w:color="auto"/>
      </w:divBdr>
      <w:divsChild>
        <w:div w:id="941760800">
          <w:marLeft w:val="0"/>
          <w:marRight w:val="0"/>
          <w:marTop w:val="0"/>
          <w:marBottom w:val="0"/>
          <w:divBdr>
            <w:top w:val="none" w:sz="0" w:space="0" w:color="auto"/>
            <w:left w:val="none" w:sz="0" w:space="0" w:color="auto"/>
            <w:bottom w:val="none" w:sz="0" w:space="0" w:color="auto"/>
            <w:right w:val="none" w:sz="0" w:space="0" w:color="auto"/>
          </w:divBdr>
          <w:divsChild>
            <w:div w:id="714501459">
              <w:marLeft w:val="0"/>
              <w:marRight w:val="0"/>
              <w:marTop w:val="0"/>
              <w:marBottom w:val="0"/>
              <w:divBdr>
                <w:top w:val="none" w:sz="0" w:space="0" w:color="auto"/>
                <w:left w:val="none" w:sz="0" w:space="0" w:color="auto"/>
                <w:bottom w:val="none" w:sz="0" w:space="0" w:color="auto"/>
                <w:right w:val="none" w:sz="0" w:space="0" w:color="auto"/>
              </w:divBdr>
              <w:divsChild>
                <w:div w:id="444160337">
                  <w:marLeft w:val="0"/>
                  <w:marRight w:val="0"/>
                  <w:marTop w:val="0"/>
                  <w:marBottom w:val="0"/>
                  <w:divBdr>
                    <w:top w:val="none" w:sz="0" w:space="0" w:color="auto"/>
                    <w:left w:val="none" w:sz="0" w:space="0" w:color="auto"/>
                    <w:bottom w:val="none" w:sz="0" w:space="0" w:color="auto"/>
                    <w:right w:val="none" w:sz="0" w:space="0" w:color="auto"/>
                  </w:divBdr>
                  <w:divsChild>
                    <w:div w:id="33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8289">
      <w:bodyDiv w:val="1"/>
      <w:marLeft w:val="0"/>
      <w:marRight w:val="0"/>
      <w:marTop w:val="0"/>
      <w:marBottom w:val="0"/>
      <w:divBdr>
        <w:top w:val="none" w:sz="0" w:space="0" w:color="auto"/>
        <w:left w:val="none" w:sz="0" w:space="0" w:color="auto"/>
        <w:bottom w:val="none" w:sz="0" w:space="0" w:color="auto"/>
        <w:right w:val="none" w:sz="0" w:space="0" w:color="auto"/>
      </w:divBdr>
      <w:divsChild>
        <w:div w:id="2105028931">
          <w:marLeft w:val="0"/>
          <w:marRight w:val="0"/>
          <w:marTop w:val="0"/>
          <w:marBottom w:val="0"/>
          <w:divBdr>
            <w:top w:val="none" w:sz="0" w:space="0" w:color="auto"/>
            <w:left w:val="none" w:sz="0" w:space="0" w:color="auto"/>
            <w:bottom w:val="none" w:sz="0" w:space="0" w:color="auto"/>
            <w:right w:val="none" w:sz="0" w:space="0" w:color="auto"/>
          </w:divBdr>
          <w:divsChild>
            <w:div w:id="1373111967">
              <w:marLeft w:val="0"/>
              <w:marRight w:val="0"/>
              <w:marTop w:val="0"/>
              <w:marBottom w:val="0"/>
              <w:divBdr>
                <w:top w:val="none" w:sz="0" w:space="0" w:color="auto"/>
                <w:left w:val="none" w:sz="0" w:space="0" w:color="auto"/>
                <w:bottom w:val="none" w:sz="0" w:space="0" w:color="auto"/>
                <w:right w:val="none" w:sz="0" w:space="0" w:color="auto"/>
              </w:divBdr>
              <w:divsChild>
                <w:div w:id="659843662">
                  <w:marLeft w:val="0"/>
                  <w:marRight w:val="0"/>
                  <w:marTop w:val="0"/>
                  <w:marBottom w:val="0"/>
                  <w:divBdr>
                    <w:top w:val="none" w:sz="0" w:space="0" w:color="auto"/>
                    <w:left w:val="none" w:sz="0" w:space="0" w:color="auto"/>
                    <w:bottom w:val="none" w:sz="0" w:space="0" w:color="auto"/>
                    <w:right w:val="none" w:sz="0" w:space="0" w:color="auto"/>
                  </w:divBdr>
                  <w:divsChild>
                    <w:div w:id="98333672">
                      <w:marLeft w:val="-2265"/>
                      <w:marRight w:val="0"/>
                      <w:marTop w:val="0"/>
                      <w:marBottom w:val="0"/>
                      <w:divBdr>
                        <w:top w:val="none" w:sz="0" w:space="0" w:color="auto"/>
                        <w:left w:val="none" w:sz="0" w:space="0" w:color="auto"/>
                        <w:bottom w:val="none" w:sz="0" w:space="0" w:color="auto"/>
                        <w:right w:val="none" w:sz="0" w:space="0" w:color="auto"/>
                      </w:divBdr>
                      <w:divsChild>
                        <w:div w:id="860823424">
                          <w:marLeft w:val="315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45962694">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332030129">
      <w:bodyDiv w:val="1"/>
      <w:marLeft w:val="0"/>
      <w:marRight w:val="0"/>
      <w:marTop w:val="0"/>
      <w:marBottom w:val="0"/>
      <w:divBdr>
        <w:top w:val="none" w:sz="0" w:space="0" w:color="auto"/>
        <w:left w:val="none" w:sz="0" w:space="0" w:color="auto"/>
        <w:bottom w:val="none" w:sz="0" w:space="0" w:color="auto"/>
        <w:right w:val="none" w:sz="0" w:space="0" w:color="auto"/>
      </w:divBdr>
    </w:div>
    <w:div w:id="1598324221">
      <w:bodyDiv w:val="1"/>
      <w:marLeft w:val="0"/>
      <w:marRight w:val="0"/>
      <w:marTop w:val="0"/>
      <w:marBottom w:val="0"/>
      <w:divBdr>
        <w:top w:val="none" w:sz="0" w:space="0" w:color="auto"/>
        <w:left w:val="none" w:sz="0" w:space="0" w:color="auto"/>
        <w:bottom w:val="none" w:sz="0" w:space="0" w:color="auto"/>
        <w:right w:val="none" w:sz="0" w:space="0" w:color="auto"/>
      </w:divBdr>
    </w:div>
    <w:div w:id="16221037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97">
          <w:marLeft w:val="1123"/>
          <w:marRight w:val="0"/>
          <w:marTop w:val="91"/>
          <w:marBottom w:val="0"/>
          <w:divBdr>
            <w:top w:val="none" w:sz="0" w:space="0" w:color="auto"/>
            <w:left w:val="none" w:sz="0" w:space="0" w:color="auto"/>
            <w:bottom w:val="none" w:sz="0" w:space="0" w:color="auto"/>
            <w:right w:val="none" w:sz="0" w:space="0" w:color="auto"/>
          </w:divBdr>
        </w:div>
        <w:div w:id="743841289">
          <w:marLeft w:val="1123"/>
          <w:marRight w:val="0"/>
          <w:marTop w:val="91"/>
          <w:marBottom w:val="0"/>
          <w:divBdr>
            <w:top w:val="none" w:sz="0" w:space="0" w:color="auto"/>
            <w:left w:val="none" w:sz="0" w:space="0" w:color="auto"/>
            <w:bottom w:val="none" w:sz="0" w:space="0" w:color="auto"/>
            <w:right w:val="none" w:sz="0" w:space="0" w:color="auto"/>
          </w:divBdr>
        </w:div>
        <w:div w:id="67389180">
          <w:marLeft w:val="1123"/>
          <w:marRight w:val="0"/>
          <w:marTop w:val="91"/>
          <w:marBottom w:val="0"/>
          <w:divBdr>
            <w:top w:val="none" w:sz="0" w:space="0" w:color="auto"/>
            <w:left w:val="none" w:sz="0" w:space="0" w:color="auto"/>
            <w:bottom w:val="none" w:sz="0" w:space="0" w:color="auto"/>
            <w:right w:val="none" w:sz="0" w:space="0" w:color="auto"/>
          </w:divBdr>
        </w:div>
      </w:divsChild>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1896433344">
      <w:bodyDiv w:val="1"/>
      <w:marLeft w:val="0"/>
      <w:marRight w:val="0"/>
      <w:marTop w:val="0"/>
      <w:marBottom w:val="0"/>
      <w:divBdr>
        <w:top w:val="none" w:sz="0" w:space="0" w:color="auto"/>
        <w:left w:val="none" w:sz="0" w:space="0" w:color="auto"/>
        <w:bottom w:val="none" w:sz="0" w:space="0" w:color="auto"/>
        <w:right w:val="none" w:sz="0" w:space="0" w:color="auto"/>
      </w:divBdr>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land.boku.ac.at/startpage" TargetMode="External"/><Relationship Id="rId3" Type="http://schemas.openxmlformats.org/officeDocument/2006/relationships/styles" Target="styles.xml"/><Relationship Id="rId7" Type="http://schemas.openxmlformats.org/officeDocument/2006/relationships/hyperlink" Target="http://iland.boku.ac.at/startp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681-552F-49AE-808C-851E84943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4</cp:revision>
  <cp:lastPrinted>2019-10-29T09:10:00Z</cp:lastPrinted>
  <dcterms:created xsi:type="dcterms:W3CDTF">2019-07-01T06:45:00Z</dcterms:created>
  <dcterms:modified xsi:type="dcterms:W3CDTF">2019-10-29T09:10:00Z</dcterms:modified>
</cp:coreProperties>
</file>